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BB875E3" w14:textId="7A534C12" w:rsidR="00C81FBF" w:rsidRDefault="008D2087">
      <w:r>
        <w:t xml:space="preserve">This brief is being provided to inform </w:t>
      </w:r>
      <w:r w:rsidR="00BA073B">
        <w:t>the board</w:t>
      </w:r>
      <w:r w:rsidR="00592F16">
        <w:t>, staff</w:t>
      </w:r>
      <w:r w:rsidR="00BA073B">
        <w:t xml:space="preserve"> and public of</w:t>
      </w:r>
      <w:r w:rsidR="00467A26">
        <w:t xml:space="preserve"> the details of</w:t>
      </w:r>
      <w:r w:rsidR="00BA073B">
        <w:t xml:space="preserve"> an agenda item </w:t>
      </w:r>
      <w:r w:rsidR="00F14CC6">
        <w:t>th</w:t>
      </w:r>
      <w:r w:rsidR="00467A26">
        <w:t xml:space="preserve">at </w:t>
      </w:r>
      <w:r w:rsidR="00EF6A96">
        <w:t>requires no action from the board</w:t>
      </w:r>
      <w:r w:rsidR="00104C28">
        <w:t xml:space="preserve">. </w:t>
      </w:r>
      <w:r w:rsidR="00D32E17">
        <w:t xml:space="preserve">The President of the Board will </w:t>
      </w:r>
      <w:r w:rsidR="00EF6A96">
        <w:t xml:space="preserve">provide </w:t>
      </w:r>
      <w:r w:rsidR="00CC28C8">
        <w:t>board members, staff</w:t>
      </w:r>
      <w:r w:rsidR="000B7D70">
        <w:t>,</w:t>
      </w:r>
      <w:r w:rsidR="00CC28C8">
        <w:t xml:space="preserve"> and</w:t>
      </w:r>
      <w:r w:rsidR="00EF6A96">
        <w:t xml:space="preserve"> the</w:t>
      </w:r>
      <w:r w:rsidR="00CC28C8">
        <w:t xml:space="preserve"> public</w:t>
      </w:r>
      <w:r w:rsidR="00752860">
        <w:t xml:space="preserve"> the opportunity</w:t>
      </w:r>
      <w:r w:rsidR="00CC28C8">
        <w:t xml:space="preserve"> to ask questions</w:t>
      </w:r>
      <w:r w:rsidR="00752860">
        <w:t xml:space="preserve"> about this topic </w:t>
      </w:r>
      <w:r w:rsidR="008B5A76">
        <w:t>when</w:t>
      </w:r>
      <w:r w:rsidR="00EF6A96">
        <w:t xml:space="preserve"> this agenda item is</w:t>
      </w:r>
      <w:r w:rsidR="008B5A76">
        <w:t xml:space="preserve"> announced</w:t>
      </w:r>
      <w:r w:rsidR="00104C28">
        <w:t xml:space="preserve">. </w:t>
      </w:r>
    </w:p>
    <w:p w14:paraId="691B6F3E" w14:textId="47AFB28B" w:rsidR="004A0DEF" w:rsidRPr="003475BA" w:rsidRDefault="00710F8B">
      <w:r w:rsidRPr="00710F8B">
        <w:rPr>
          <w:b/>
          <w:bCs/>
        </w:rPr>
        <w:t>Date:</w:t>
      </w:r>
      <w:r w:rsidR="003475BA">
        <w:rPr>
          <w:b/>
          <w:bCs/>
        </w:rPr>
        <w:t xml:space="preserve">  </w:t>
      </w:r>
      <w:r w:rsidR="0065188A">
        <w:rPr>
          <w:b/>
          <w:bCs/>
        </w:rPr>
        <w:t>1/12/2021</w:t>
      </w:r>
      <w:r w:rsidR="003475BA" w:rsidRPr="003475BA">
        <w:t xml:space="preserve"> </w:t>
      </w:r>
    </w:p>
    <w:p w14:paraId="48748697" w14:textId="3BEBC1A3" w:rsidR="002B7FD2" w:rsidRDefault="0086657E" w:rsidP="0086657E">
      <w:pPr>
        <w:rPr>
          <w:b/>
          <w:bCs/>
        </w:rPr>
      </w:pPr>
      <w:r w:rsidRPr="00C73C60">
        <w:rPr>
          <w:b/>
          <w:bCs/>
        </w:rPr>
        <w:t>Originator:</w:t>
      </w:r>
      <w:r w:rsidRPr="00C73C60">
        <w:t xml:space="preserve">  </w:t>
      </w:r>
      <w:r w:rsidR="00125D65">
        <w:t>Assistant GM/Lead Operator</w:t>
      </w:r>
    </w:p>
    <w:p w14:paraId="1C1D736E" w14:textId="3D06997C" w:rsidR="002B7FD2" w:rsidRDefault="00BC6D67" w:rsidP="00E24B0E">
      <w:pPr>
        <w:rPr>
          <w:b/>
          <w:bCs/>
        </w:rPr>
      </w:pPr>
      <w:r>
        <w:rPr>
          <w:b/>
          <w:bCs/>
        </w:rPr>
        <w:t xml:space="preserve">Purpose </w:t>
      </w:r>
      <w:r w:rsidR="002B7FD2">
        <w:rPr>
          <w:b/>
          <w:bCs/>
        </w:rPr>
        <w:t>of</w:t>
      </w:r>
      <w:r>
        <w:rPr>
          <w:b/>
          <w:bCs/>
        </w:rPr>
        <w:t xml:space="preserve"> </w:t>
      </w:r>
      <w:r w:rsidR="002B7FD2">
        <w:rPr>
          <w:b/>
          <w:bCs/>
        </w:rPr>
        <w:t>Brief:</w:t>
      </w:r>
      <w:r w:rsidR="003475BA">
        <w:rPr>
          <w:b/>
          <w:bCs/>
        </w:rPr>
        <w:t xml:space="preserve"> </w:t>
      </w:r>
      <w:r w:rsidR="003475BA" w:rsidRPr="003475BA">
        <w:t>Informational</w:t>
      </w:r>
      <w:r w:rsidR="003475BA">
        <w:t xml:space="preserve"> Briefing</w:t>
      </w:r>
    </w:p>
    <w:p w14:paraId="17A021BB" w14:textId="07C874DF" w:rsidR="00A273E3" w:rsidRDefault="00D756EC" w:rsidP="0086657E">
      <w:pPr>
        <w:tabs>
          <w:tab w:val="left" w:pos="1620"/>
        </w:tabs>
        <w:contextualSpacing/>
        <w:rPr>
          <w:b/>
          <w:bCs/>
        </w:rPr>
      </w:pPr>
      <w:r>
        <w:rPr>
          <w:b/>
          <w:bCs/>
        </w:rPr>
        <w:t>Supporting Documents Included:</w:t>
      </w:r>
      <w:r w:rsidR="007D21BD">
        <w:rPr>
          <w:b/>
          <w:bCs/>
        </w:rPr>
        <w:t xml:space="preserve">   </w:t>
      </w:r>
      <w:r w:rsidR="00A273E3" w:rsidRPr="003B6C06">
        <w:t>No</w:t>
      </w:r>
    </w:p>
    <w:p w14:paraId="050DD50D" w14:textId="7EB3138F" w:rsidR="007D21BD" w:rsidRDefault="007D21BD" w:rsidP="0086657E">
      <w:pPr>
        <w:tabs>
          <w:tab w:val="left" w:pos="1620"/>
        </w:tabs>
        <w:contextualSpacing/>
        <w:rPr>
          <w:b/>
          <w:bCs/>
        </w:rPr>
      </w:pPr>
    </w:p>
    <w:p w14:paraId="37024BDC" w14:textId="441CE875" w:rsidR="007D21BD" w:rsidRDefault="007D21BD" w:rsidP="0086657E">
      <w:pPr>
        <w:tabs>
          <w:tab w:val="left" w:pos="1620"/>
        </w:tabs>
        <w:contextualSpacing/>
        <w:rPr>
          <w:b/>
          <w:bCs/>
        </w:rPr>
      </w:pPr>
      <w:r>
        <w:rPr>
          <w:b/>
          <w:bCs/>
        </w:rPr>
        <w:t>**********************************************************</w:t>
      </w:r>
    </w:p>
    <w:p w14:paraId="240EAF71" w14:textId="09E4FD24" w:rsidR="00104C28" w:rsidRDefault="00104C28" w:rsidP="0086657E">
      <w:pPr>
        <w:tabs>
          <w:tab w:val="left" w:pos="1620"/>
        </w:tabs>
        <w:contextualSpacing/>
        <w:rPr>
          <w:b/>
          <w:bCs/>
        </w:rPr>
      </w:pPr>
    </w:p>
    <w:p w14:paraId="720AD7DD" w14:textId="0667CD4E" w:rsidR="00104C28" w:rsidRPr="00104C28" w:rsidRDefault="00104C28" w:rsidP="00104C28">
      <w:pPr>
        <w:jc w:val="both"/>
        <w:rPr>
          <w:b/>
          <w:bCs/>
          <w:sz w:val="28"/>
          <w:szCs w:val="28"/>
        </w:rPr>
      </w:pPr>
      <w:r>
        <w:t xml:space="preserve"> </w:t>
      </w:r>
      <w:r>
        <w:rPr>
          <w:b/>
          <w:bCs/>
          <w:color w:val="222222"/>
          <w:szCs w:val="20"/>
          <w:shd w:val="clear" w:color="auto" w:fill="FFFFFF"/>
        </w:rPr>
        <w:t xml:space="preserve"> </w:t>
      </w:r>
      <w:r>
        <w:rPr>
          <w:b/>
          <w:bCs/>
          <w:sz w:val="32"/>
        </w:rPr>
        <w:t xml:space="preserve"> </w:t>
      </w:r>
      <w:r w:rsidRPr="003B5230">
        <w:rPr>
          <w:b/>
          <w:bCs/>
          <w:sz w:val="28"/>
          <w:szCs w:val="28"/>
        </w:rPr>
        <w:t>Water Distribution System</w:t>
      </w:r>
      <w:r>
        <w:rPr>
          <w:b/>
          <w:bCs/>
          <w:sz w:val="28"/>
          <w:szCs w:val="28"/>
        </w:rPr>
        <w:t>:</w:t>
      </w:r>
    </w:p>
    <w:p w14:paraId="54A51CED" w14:textId="77777777" w:rsidR="00104C28" w:rsidRDefault="00104C28" w:rsidP="00104C28">
      <w:pPr>
        <w:pStyle w:val="Heading3"/>
        <w:ind w:firstLine="720"/>
        <w:rPr>
          <w:rFonts w:eastAsia="Arial Unicode MS"/>
          <w:b w:val="0"/>
          <w:sz w:val="24"/>
          <w:shd w:val="clear" w:color="auto" w:fill="FFFFFF"/>
        </w:rPr>
      </w:pPr>
    </w:p>
    <w:p w14:paraId="69F9412F" w14:textId="18551892" w:rsidR="00104C28" w:rsidRPr="004F01F4" w:rsidRDefault="00104C28" w:rsidP="003B6C06">
      <w:pPr>
        <w:pStyle w:val="Heading3"/>
        <w:ind w:left="720"/>
        <w:rPr>
          <w:rFonts w:eastAsia="Arial Unicode MS"/>
          <w:b w:val="0"/>
          <w:color w:val="FF0000"/>
          <w:sz w:val="24"/>
          <w:shd w:val="clear" w:color="auto" w:fill="FFFFFF"/>
        </w:rPr>
      </w:pPr>
      <w:r>
        <w:rPr>
          <w:rFonts w:eastAsia="Arial Unicode MS"/>
          <w:b w:val="0"/>
          <w:sz w:val="24"/>
          <w:shd w:val="clear" w:color="auto" w:fill="FFFFFF"/>
        </w:rPr>
        <w:t xml:space="preserve">Well 37 Deer Trail. </w:t>
      </w:r>
      <w:r w:rsidRPr="004A33A2">
        <w:rPr>
          <w:rFonts w:eastAsia="Arial Unicode MS"/>
          <w:b w:val="0"/>
          <w:sz w:val="24"/>
          <w:shd w:val="clear" w:color="auto" w:fill="FFFFFF"/>
        </w:rPr>
        <w:t>The well itself is</w:t>
      </w:r>
      <w:bookmarkStart w:id="0" w:name="_Hlk61340976"/>
      <w:r w:rsidRPr="004A33A2">
        <w:rPr>
          <w:rFonts w:eastAsia="Arial Unicode MS"/>
          <w:b w:val="0"/>
          <w:sz w:val="24"/>
          <w:shd w:val="clear" w:color="auto" w:fill="FFFFFF"/>
        </w:rPr>
        <w:t xml:space="preserve"> complete </w:t>
      </w:r>
      <w:bookmarkEnd w:id="0"/>
      <w:r w:rsidRPr="004A33A2">
        <w:rPr>
          <w:rFonts w:eastAsia="Arial Unicode MS"/>
          <w:b w:val="0"/>
          <w:sz w:val="24"/>
          <w:shd w:val="clear" w:color="auto" w:fill="FFFFFF"/>
        </w:rPr>
        <w:t>awaiting a pump</w:t>
      </w:r>
      <w:r>
        <w:rPr>
          <w:rFonts w:eastAsia="Arial Unicode MS"/>
          <w:b w:val="0"/>
          <w:sz w:val="24"/>
          <w:shd w:val="clear" w:color="auto" w:fill="FFFFFF"/>
        </w:rPr>
        <w:t>. The utility lines have been installed and the access road completed. The trail</w:t>
      </w:r>
      <w:r w:rsidRPr="00D25BE8">
        <w:rPr>
          <w:rFonts w:eastAsia="Arial Unicode MS"/>
          <w:b w:val="0"/>
          <w:sz w:val="24"/>
          <w:shd w:val="clear" w:color="auto" w:fill="FFFFFF"/>
        </w:rPr>
        <w:t xml:space="preserve"> </w:t>
      </w:r>
      <w:r>
        <w:rPr>
          <w:rFonts w:eastAsia="Arial Unicode MS"/>
          <w:b w:val="0"/>
          <w:sz w:val="24"/>
          <w:shd w:val="clear" w:color="auto" w:fill="FFFFFF"/>
        </w:rPr>
        <w:t xml:space="preserve">remediation has also been completed </w:t>
      </w:r>
      <w:r w:rsidRPr="00FB5436">
        <w:rPr>
          <w:rFonts w:eastAsia="Arial Unicode MS"/>
          <w:b w:val="0"/>
          <w:sz w:val="24"/>
          <w:shd w:val="clear" w:color="auto" w:fill="FFFFFF"/>
        </w:rPr>
        <w:t xml:space="preserve">improving river access. </w:t>
      </w:r>
      <w:r>
        <w:rPr>
          <w:rFonts w:eastAsia="Arial Unicode MS"/>
          <w:b w:val="0"/>
          <w:sz w:val="24"/>
          <w:shd w:val="clear" w:color="auto" w:fill="FFFFFF"/>
        </w:rPr>
        <w:t xml:space="preserve">The utility vault is </w:t>
      </w:r>
      <w:r w:rsidR="00FB5436" w:rsidRPr="004A33A2">
        <w:rPr>
          <w:rFonts w:eastAsia="Arial Unicode MS"/>
          <w:b w:val="0"/>
          <w:sz w:val="24"/>
          <w:shd w:val="clear" w:color="auto" w:fill="FFFFFF"/>
        </w:rPr>
        <w:t>complete</w:t>
      </w:r>
      <w:r w:rsidR="00FB5436">
        <w:rPr>
          <w:rFonts w:eastAsia="Arial Unicode MS"/>
          <w:b w:val="0"/>
          <w:sz w:val="24"/>
          <w:shd w:val="clear" w:color="auto" w:fill="FFFFFF"/>
        </w:rPr>
        <w:t>.</w:t>
      </w:r>
      <w:r>
        <w:rPr>
          <w:rFonts w:eastAsia="Arial Unicode MS"/>
          <w:b w:val="0"/>
          <w:sz w:val="24"/>
          <w:shd w:val="clear" w:color="auto" w:fill="FFFFFF"/>
        </w:rPr>
        <w:t xml:space="preserve"> W</w:t>
      </w:r>
      <w:r w:rsidR="00824453">
        <w:rPr>
          <w:rFonts w:eastAsia="Arial Unicode MS"/>
          <w:b w:val="0"/>
          <w:sz w:val="24"/>
          <w:shd w:val="clear" w:color="auto" w:fill="FFFFFF"/>
        </w:rPr>
        <w:t xml:space="preserve">e </w:t>
      </w:r>
      <w:r w:rsidR="009954EA">
        <w:rPr>
          <w:rFonts w:eastAsia="Arial Unicode MS"/>
          <w:b w:val="0"/>
          <w:sz w:val="24"/>
          <w:shd w:val="clear" w:color="auto" w:fill="FFFFFF"/>
        </w:rPr>
        <w:t>have</w:t>
      </w:r>
      <w:r w:rsidR="00557E9A">
        <w:rPr>
          <w:rFonts w:eastAsia="Arial Unicode MS"/>
          <w:b w:val="0"/>
          <w:sz w:val="24"/>
          <w:shd w:val="clear" w:color="auto" w:fill="FFFFFF"/>
        </w:rPr>
        <w:t xml:space="preserve"> started the</w:t>
      </w:r>
      <w:r>
        <w:rPr>
          <w:rFonts w:eastAsia="Arial Unicode MS"/>
          <w:b w:val="0"/>
          <w:sz w:val="24"/>
          <w:shd w:val="clear" w:color="auto" w:fill="FFFFFF"/>
        </w:rPr>
        <w:t xml:space="preserve"> back fill</w:t>
      </w:r>
      <w:r w:rsidR="00557E9A">
        <w:rPr>
          <w:rFonts w:eastAsia="Arial Unicode MS"/>
          <w:b w:val="0"/>
          <w:sz w:val="24"/>
          <w:shd w:val="clear" w:color="auto" w:fill="FFFFFF"/>
        </w:rPr>
        <w:t xml:space="preserve"> prosses. </w:t>
      </w:r>
      <w:r w:rsidR="00562700">
        <w:rPr>
          <w:rFonts w:eastAsia="Arial Unicode MS"/>
          <w:b w:val="0"/>
          <w:sz w:val="24"/>
          <w:shd w:val="clear" w:color="auto" w:fill="FFFFFF"/>
        </w:rPr>
        <w:t>We plan to</w:t>
      </w:r>
      <w:r>
        <w:rPr>
          <w:rFonts w:eastAsia="Arial Unicode MS"/>
          <w:b w:val="0"/>
          <w:sz w:val="24"/>
          <w:shd w:val="clear" w:color="auto" w:fill="FFFFFF"/>
        </w:rPr>
        <w:t xml:space="preserve"> landscape</w:t>
      </w:r>
      <w:r w:rsidR="00562700">
        <w:rPr>
          <w:rFonts w:eastAsia="Arial Unicode MS"/>
          <w:b w:val="0"/>
          <w:sz w:val="24"/>
          <w:shd w:val="clear" w:color="auto" w:fill="FFFFFF"/>
        </w:rPr>
        <w:t xml:space="preserve"> in February,</w:t>
      </w:r>
      <w:r>
        <w:rPr>
          <w:rFonts w:eastAsia="Arial Unicode MS"/>
          <w:b w:val="0"/>
          <w:sz w:val="24"/>
          <w:shd w:val="clear" w:color="auto" w:fill="FFFFFF"/>
        </w:rPr>
        <w:t xml:space="preserve"> over and around the vault</w:t>
      </w:r>
      <w:r w:rsidR="00562700">
        <w:rPr>
          <w:rFonts w:eastAsia="Arial Unicode MS"/>
          <w:b w:val="0"/>
          <w:sz w:val="24"/>
          <w:shd w:val="clear" w:color="auto" w:fill="FFFFFF"/>
        </w:rPr>
        <w:t xml:space="preserve"> weather permitting</w:t>
      </w:r>
      <w:r>
        <w:rPr>
          <w:rFonts w:eastAsia="Arial Unicode MS"/>
          <w:b w:val="0"/>
          <w:sz w:val="24"/>
          <w:shd w:val="clear" w:color="auto" w:fill="FFFFFF"/>
        </w:rPr>
        <w:t xml:space="preserve">. </w:t>
      </w:r>
      <w:r w:rsidRPr="00562700">
        <w:rPr>
          <w:rFonts w:eastAsia="Arial Unicode MS"/>
          <w:b w:val="0"/>
          <w:sz w:val="24"/>
          <w:shd w:val="clear" w:color="auto" w:fill="FFFFFF"/>
        </w:rPr>
        <w:t>Utility infrastructure should be completed in early spring bringing this well online</w:t>
      </w:r>
      <w:r w:rsidRPr="004F01F4">
        <w:rPr>
          <w:rFonts w:eastAsia="Arial Unicode MS"/>
          <w:b w:val="0"/>
          <w:color w:val="FF0000"/>
          <w:sz w:val="24"/>
          <w:shd w:val="clear" w:color="auto" w:fill="FFFFFF"/>
        </w:rPr>
        <w:t xml:space="preserve">. </w:t>
      </w:r>
    </w:p>
    <w:p w14:paraId="5A6B80A0" w14:textId="77777777" w:rsidR="00104C28" w:rsidRPr="00104C28" w:rsidRDefault="00104C28" w:rsidP="00104C28"/>
    <w:p w14:paraId="6800A0D2" w14:textId="617F6005" w:rsidR="00104C28" w:rsidRPr="003B5230" w:rsidRDefault="00104C28" w:rsidP="00104C28">
      <w:pPr>
        <w:jc w:val="both"/>
        <w:rPr>
          <w:sz w:val="28"/>
          <w:szCs w:val="28"/>
        </w:rPr>
      </w:pPr>
      <w:r w:rsidRPr="003B5230">
        <w:rPr>
          <w:b/>
          <w:bCs/>
          <w:sz w:val="28"/>
          <w:szCs w:val="28"/>
        </w:rPr>
        <w:t>Sewer Transmission System</w:t>
      </w:r>
      <w:r>
        <w:rPr>
          <w:b/>
          <w:bCs/>
          <w:sz w:val="28"/>
          <w:szCs w:val="28"/>
        </w:rPr>
        <w:t>:</w:t>
      </w:r>
    </w:p>
    <w:p w14:paraId="7B267DE3" w14:textId="3650F932" w:rsidR="00104C28" w:rsidRPr="003B6C06" w:rsidRDefault="00104C28" w:rsidP="003B6C06">
      <w:pPr>
        <w:spacing w:after="0" w:line="240" w:lineRule="auto"/>
        <w:ind w:left="720"/>
        <w:jc w:val="both"/>
        <w:rPr>
          <w:b/>
          <w:sz w:val="24"/>
          <w:szCs w:val="24"/>
        </w:rPr>
      </w:pPr>
      <w:bookmarkStart w:id="1" w:name="_Hlk50538777"/>
      <w:r w:rsidRPr="003B6C06">
        <w:rPr>
          <w:b/>
          <w:sz w:val="24"/>
          <w:szCs w:val="24"/>
        </w:rPr>
        <w:t>Septic tank inspection program</w:t>
      </w:r>
      <w:bookmarkEnd w:id="1"/>
    </w:p>
    <w:p w14:paraId="5B74C715" w14:textId="77777777" w:rsidR="00522CBE" w:rsidRPr="003B6C06" w:rsidRDefault="00522CBE" w:rsidP="003B6C06">
      <w:pPr>
        <w:pStyle w:val="Heading3"/>
        <w:ind w:left="720"/>
        <w:rPr>
          <w:rFonts w:eastAsia="Arial Unicode MS"/>
          <w:b w:val="0"/>
          <w:sz w:val="24"/>
          <w:shd w:val="clear" w:color="auto" w:fill="FFFFFF"/>
        </w:rPr>
      </w:pPr>
    </w:p>
    <w:p w14:paraId="0EB8795C" w14:textId="624C2EE8" w:rsidR="00104C28" w:rsidRPr="003B6C06" w:rsidRDefault="00104C28" w:rsidP="003B6C06">
      <w:pPr>
        <w:pStyle w:val="Heading3"/>
        <w:ind w:left="720"/>
        <w:rPr>
          <w:rFonts w:eastAsia="Arial Unicode MS"/>
          <w:b w:val="0"/>
          <w:sz w:val="24"/>
          <w:shd w:val="clear" w:color="auto" w:fill="FFFFFF"/>
        </w:rPr>
      </w:pPr>
      <w:r w:rsidRPr="003B6C06">
        <w:rPr>
          <w:rFonts w:eastAsia="Arial Unicode MS"/>
          <w:b w:val="0"/>
          <w:sz w:val="24"/>
          <w:shd w:val="clear" w:color="auto" w:fill="FFFFFF"/>
        </w:rPr>
        <w:t>The 2020 Septic tank inspection program is complete. We have 35 tanks to be pumped.</w:t>
      </w:r>
    </w:p>
    <w:p w14:paraId="1BAEA61B" w14:textId="77777777" w:rsidR="00DF1565" w:rsidRPr="003B6C06" w:rsidRDefault="006F4E46" w:rsidP="003B6C06">
      <w:pPr>
        <w:pStyle w:val="Heading3"/>
        <w:ind w:left="720"/>
        <w:rPr>
          <w:rFonts w:eastAsia="Arial Unicode MS"/>
          <w:b w:val="0"/>
          <w:sz w:val="24"/>
          <w:shd w:val="clear" w:color="auto" w:fill="FFFFFF"/>
        </w:rPr>
      </w:pPr>
      <w:r w:rsidRPr="003B6C06">
        <w:rPr>
          <w:rFonts w:eastAsia="Arial Unicode MS"/>
          <w:b w:val="0"/>
          <w:sz w:val="24"/>
          <w:shd w:val="clear" w:color="auto" w:fill="FFFFFF"/>
        </w:rPr>
        <w:t xml:space="preserve">We </w:t>
      </w:r>
      <w:r w:rsidR="008D1598" w:rsidRPr="003B6C06">
        <w:rPr>
          <w:rFonts w:eastAsia="Arial Unicode MS"/>
          <w:b w:val="0"/>
          <w:sz w:val="24"/>
          <w:shd w:val="clear" w:color="auto" w:fill="FFFFFF"/>
        </w:rPr>
        <w:t>have started the tree reduction pross</w:t>
      </w:r>
      <w:r w:rsidR="00501A04" w:rsidRPr="003B6C06">
        <w:rPr>
          <w:rFonts w:eastAsia="Arial Unicode MS"/>
          <w:b w:val="0"/>
          <w:sz w:val="24"/>
          <w:shd w:val="clear" w:color="auto" w:fill="FFFFFF"/>
        </w:rPr>
        <w:t>es at Windsong L</w:t>
      </w:r>
      <w:r w:rsidR="00614412" w:rsidRPr="003B6C06">
        <w:rPr>
          <w:rFonts w:eastAsia="Arial Unicode MS"/>
          <w:b w:val="0"/>
          <w:sz w:val="24"/>
          <w:shd w:val="clear" w:color="auto" w:fill="FFFFFF"/>
        </w:rPr>
        <w:t>each Field</w:t>
      </w:r>
      <w:r w:rsidR="00AD1707" w:rsidRPr="003B6C06">
        <w:rPr>
          <w:rFonts w:eastAsia="Arial Unicode MS"/>
          <w:b w:val="0"/>
          <w:sz w:val="24"/>
          <w:shd w:val="clear" w:color="auto" w:fill="FFFFFF"/>
        </w:rPr>
        <w:t xml:space="preserve"> to increase </w:t>
      </w:r>
      <w:r w:rsidR="00B8338A" w:rsidRPr="003B6C06">
        <w:rPr>
          <w:rFonts w:eastAsia="Arial Unicode MS"/>
          <w:b w:val="0"/>
          <w:sz w:val="24"/>
          <w:shd w:val="clear" w:color="auto" w:fill="FFFFFF"/>
        </w:rPr>
        <w:t xml:space="preserve">field </w:t>
      </w:r>
      <w:r w:rsidR="002029F1" w:rsidRPr="003B6C06">
        <w:rPr>
          <w:rFonts w:eastAsia="Arial Unicode MS"/>
          <w:b w:val="0"/>
          <w:sz w:val="24"/>
          <w:shd w:val="clear" w:color="auto" w:fill="FFFFFF"/>
        </w:rPr>
        <w:t>performance.</w:t>
      </w:r>
    </w:p>
    <w:p w14:paraId="728902F3" w14:textId="77777777" w:rsidR="00DF1565" w:rsidRDefault="00DF1565" w:rsidP="00DF1565">
      <w:pPr>
        <w:pStyle w:val="ListParagraph"/>
        <w:ind w:left="1440"/>
        <w:jc w:val="both"/>
        <w:rPr>
          <w:bCs/>
        </w:rPr>
      </w:pPr>
    </w:p>
    <w:p w14:paraId="14319918" w14:textId="77777777" w:rsidR="00DF1565" w:rsidRDefault="00DF1565" w:rsidP="00DF1565">
      <w:pPr>
        <w:pStyle w:val="ListParagraph"/>
        <w:ind w:left="1440"/>
        <w:jc w:val="both"/>
        <w:rPr>
          <w:bCs/>
        </w:rPr>
      </w:pPr>
    </w:p>
    <w:p w14:paraId="6437BBC6" w14:textId="407A9CAE" w:rsidR="001424B6" w:rsidRDefault="002847A1" w:rsidP="00735D4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State </w:t>
      </w:r>
      <w:r w:rsidR="007B6A79" w:rsidRPr="00735D48">
        <w:rPr>
          <w:b/>
          <w:sz w:val="28"/>
          <w:szCs w:val="28"/>
        </w:rPr>
        <w:t>Reports</w:t>
      </w:r>
    </w:p>
    <w:p w14:paraId="2EE7C7B2" w14:textId="37383588" w:rsidR="00735D48" w:rsidRPr="003B6C06" w:rsidRDefault="00735D48" w:rsidP="003B6C06">
      <w:pPr>
        <w:pStyle w:val="ListParagraph"/>
        <w:jc w:val="both"/>
        <w:rPr>
          <w:bCs/>
          <w:sz w:val="24"/>
          <w:szCs w:val="24"/>
        </w:rPr>
      </w:pPr>
      <w:r w:rsidRPr="003B6C06">
        <w:rPr>
          <w:bCs/>
          <w:sz w:val="24"/>
          <w:szCs w:val="24"/>
        </w:rPr>
        <w:t>4th Qtr</w:t>
      </w:r>
      <w:r w:rsidR="002A2867" w:rsidRPr="003B6C06">
        <w:rPr>
          <w:bCs/>
          <w:sz w:val="24"/>
          <w:szCs w:val="24"/>
        </w:rPr>
        <w:t xml:space="preserve">. RWQCB </w:t>
      </w:r>
      <w:r w:rsidR="00093751" w:rsidRPr="003B6C06">
        <w:rPr>
          <w:bCs/>
          <w:sz w:val="24"/>
          <w:szCs w:val="24"/>
        </w:rPr>
        <w:t>has been submitted</w:t>
      </w:r>
      <w:r w:rsidR="00317669" w:rsidRPr="003B6C06">
        <w:rPr>
          <w:bCs/>
          <w:sz w:val="24"/>
          <w:szCs w:val="24"/>
        </w:rPr>
        <w:t>. I’m</w:t>
      </w:r>
      <w:r w:rsidR="002847A1" w:rsidRPr="003B6C06">
        <w:rPr>
          <w:bCs/>
          <w:sz w:val="24"/>
          <w:szCs w:val="24"/>
        </w:rPr>
        <w:t xml:space="preserve"> </w:t>
      </w:r>
      <w:r w:rsidR="00317669" w:rsidRPr="003B6C06">
        <w:rPr>
          <w:bCs/>
          <w:sz w:val="24"/>
          <w:szCs w:val="24"/>
        </w:rPr>
        <w:t xml:space="preserve">still </w:t>
      </w:r>
      <w:r w:rsidR="002B1787" w:rsidRPr="003B6C06">
        <w:rPr>
          <w:bCs/>
          <w:sz w:val="24"/>
          <w:szCs w:val="24"/>
        </w:rPr>
        <w:t xml:space="preserve">working on the </w:t>
      </w:r>
      <w:r w:rsidR="003B6C06">
        <w:rPr>
          <w:bCs/>
          <w:sz w:val="24"/>
          <w:szCs w:val="24"/>
        </w:rPr>
        <w:t xml:space="preserve">annual </w:t>
      </w:r>
      <w:r w:rsidR="00466556" w:rsidRPr="003B6C06">
        <w:rPr>
          <w:bCs/>
          <w:sz w:val="24"/>
          <w:szCs w:val="24"/>
        </w:rPr>
        <w:t xml:space="preserve">MRP </w:t>
      </w:r>
      <w:r w:rsidR="003B6C06">
        <w:rPr>
          <w:bCs/>
          <w:sz w:val="24"/>
          <w:szCs w:val="24"/>
        </w:rPr>
        <w:t xml:space="preserve">Wastewater </w:t>
      </w:r>
      <w:r w:rsidR="002847A1" w:rsidRPr="003B6C06">
        <w:rPr>
          <w:bCs/>
          <w:sz w:val="24"/>
          <w:szCs w:val="24"/>
        </w:rPr>
        <w:t>R</w:t>
      </w:r>
      <w:r w:rsidR="00466556" w:rsidRPr="003B6C06">
        <w:rPr>
          <w:bCs/>
          <w:sz w:val="24"/>
          <w:szCs w:val="24"/>
        </w:rPr>
        <w:t>eport</w:t>
      </w:r>
    </w:p>
    <w:p w14:paraId="1026B9C6" w14:textId="61296EDF" w:rsidR="00466556" w:rsidRPr="00735D48" w:rsidRDefault="00466556" w:rsidP="00735D48">
      <w:pPr>
        <w:pStyle w:val="ListParagraph"/>
        <w:ind w:left="1845"/>
        <w:jc w:val="both"/>
        <w:rPr>
          <w:bCs/>
          <w:sz w:val="20"/>
          <w:szCs w:val="20"/>
        </w:rPr>
      </w:pPr>
    </w:p>
    <w:p w14:paraId="631E20D1" w14:textId="52D66649" w:rsidR="00735D48" w:rsidRPr="00735D48" w:rsidRDefault="00735D48" w:rsidP="00735D48">
      <w:pPr>
        <w:pStyle w:val="ListParagraph"/>
        <w:ind w:left="2160"/>
        <w:jc w:val="both"/>
        <w:rPr>
          <w:b/>
          <w:sz w:val="20"/>
          <w:szCs w:val="20"/>
        </w:rPr>
      </w:pPr>
    </w:p>
    <w:p w14:paraId="30D003F4" w14:textId="77777777" w:rsidR="00104C28" w:rsidRPr="00C73C60" w:rsidRDefault="00104C28" w:rsidP="0086657E">
      <w:pPr>
        <w:tabs>
          <w:tab w:val="left" w:pos="1620"/>
        </w:tabs>
        <w:contextualSpacing/>
        <w:rPr>
          <w:b/>
          <w:bCs/>
        </w:rPr>
      </w:pPr>
    </w:p>
    <w:sectPr w:rsidR="00104C28" w:rsidRPr="00C73C6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5152BC" w14:textId="77777777" w:rsidR="008E50FC" w:rsidRDefault="008E50FC" w:rsidP="00C81FBF">
      <w:pPr>
        <w:spacing w:after="0" w:line="240" w:lineRule="auto"/>
      </w:pPr>
      <w:r>
        <w:separator/>
      </w:r>
    </w:p>
  </w:endnote>
  <w:endnote w:type="continuationSeparator" w:id="0">
    <w:p w14:paraId="465F4571" w14:textId="77777777" w:rsidR="008E50FC" w:rsidRDefault="008E50FC" w:rsidP="00C8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41597D" w14:textId="77777777" w:rsidR="008E50FC" w:rsidRDefault="008E50FC" w:rsidP="00C81FBF">
      <w:pPr>
        <w:spacing w:after="0" w:line="240" w:lineRule="auto"/>
      </w:pPr>
      <w:r>
        <w:separator/>
      </w:r>
    </w:p>
  </w:footnote>
  <w:footnote w:type="continuationSeparator" w:id="0">
    <w:p w14:paraId="50EF2449" w14:textId="77777777" w:rsidR="008E50FC" w:rsidRDefault="008E50FC" w:rsidP="00C8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8092DC" w14:textId="59F0D0CA" w:rsidR="00C81FBF" w:rsidRDefault="00C81FBF">
    <w:pPr>
      <w:pStyle w:val="Header"/>
    </w:pPr>
    <w:r w:rsidRPr="00C81FBF">
      <w:rPr>
        <w:rFonts w:asciiTheme="majorHAnsi" w:eastAsiaTheme="majorEastAsia" w:hAnsiTheme="majorHAnsi" w:cstheme="majorBidi"/>
        <w:b/>
        <w:bCs/>
        <w:noProof/>
        <w:sz w:val="32"/>
        <w:szCs w:val="32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686CD59" wp14:editId="7C8086DA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C569BDB" w14:textId="67113147" w:rsidR="00C81FBF" w:rsidRPr="00C81FBF" w:rsidRDefault="003475BA" w:rsidP="003475BA">
                          <w:pPr>
                            <w:pStyle w:val="Header"/>
                            <w:tabs>
                              <w:tab w:val="clear" w:pos="4680"/>
                              <w:tab w:val="clear" w:pos="9360"/>
                            </w:tabs>
                            <w:rPr>
                              <w:rStyle w:val="Strong"/>
                            </w:rPr>
                          </w:pPr>
                          <w:r>
                            <w:rPr>
                              <w:rStyle w:val="Strong"/>
                            </w:rPr>
                            <w:t xml:space="preserve">AGENDA ITEM # </w:t>
                          </w:r>
                          <w:r w:rsidR="003B6C06">
                            <w:rPr>
                              <w:rStyle w:val="Strong"/>
                            </w:rPr>
                            <w:t>D</w:t>
                          </w:r>
                          <w:r>
                            <w:rPr>
                              <w:rStyle w:val="Strong"/>
                            </w:rPr>
                            <w:t>.</w:t>
                          </w:r>
                          <w:r w:rsidR="003B6C06">
                            <w:rPr>
                              <w:rStyle w:val="Strong"/>
                            </w:rPr>
                            <w:t>2</w:t>
                          </w:r>
                          <w:r>
                            <w:rPr>
                              <w:rStyle w:val="Strong"/>
                            </w:rPr>
                            <w:tab/>
                          </w:r>
                          <w:r>
                            <w:rPr>
                              <w:rStyle w:val="Strong"/>
                            </w:rPr>
                            <w:tab/>
                          </w:r>
                          <w:r w:rsidR="003B6C06">
                            <w:rPr>
                              <w:rStyle w:val="Strong"/>
                            </w:rPr>
                            <w:t xml:space="preserve">FIELD REPORT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686CD59" id="Rectangle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" o:allowoverlap="f" fillcolor="#4472c4 [3204]" stroked="f" strokeweight="1pt">
              <v:textbox style="mso-fit-shape-to-text:t">
                <w:txbxContent>
                  <w:p w14:paraId="5C569BDB" w14:textId="67113147" w:rsidR="00C81FBF" w:rsidRPr="00C81FBF" w:rsidRDefault="003475BA" w:rsidP="003475BA">
                    <w:pPr>
                      <w:pStyle w:val="Header"/>
                      <w:tabs>
                        <w:tab w:val="clear" w:pos="4680"/>
                        <w:tab w:val="clear" w:pos="9360"/>
                      </w:tabs>
                      <w:rPr>
                        <w:rStyle w:val="Strong"/>
                      </w:rPr>
                    </w:pPr>
                    <w:r>
                      <w:rPr>
                        <w:rStyle w:val="Strong"/>
                      </w:rPr>
                      <w:t xml:space="preserve">AGENDA ITEM # </w:t>
                    </w:r>
                    <w:r w:rsidR="003B6C06">
                      <w:rPr>
                        <w:rStyle w:val="Strong"/>
                      </w:rPr>
                      <w:t>D</w:t>
                    </w:r>
                    <w:r>
                      <w:rPr>
                        <w:rStyle w:val="Strong"/>
                      </w:rPr>
                      <w:t>.</w:t>
                    </w:r>
                    <w:r w:rsidR="003B6C06">
                      <w:rPr>
                        <w:rStyle w:val="Strong"/>
                      </w:rPr>
                      <w:t>2</w:t>
                    </w:r>
                    <w:r>
                      <w:rPr>
                        <w:rStyle w:val="Strong"/>
                      </w:rPr>
                      <w:tab/>
                    </w:r>
                    <w:r>
                      <w:rPr>
                        <w:rStyle w:val="Strong"/>
                      </w:rPr>
                      <w:tab/>
                    </w:r>
                    <w:r w:rsidR="003B6C06">
                      <w:rPr>
                        <w:rStyle w:val="Strong"/>
                      </w:rPr>
                      <w:t xml:space="preserve">FIELD REPORT 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E170449"/>
    <w:multiLevelType w:val="hybridMultilevel"/>
    <w:tmpl w:val="25F46E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4083B"/>
    <w:multiLevelType w:val="hybridMultilevel"/>
    <w:tmpl w:val="BC326348"/>
    <w:lvl w:ilvl="0" w:tplc="0409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2" w15:restartNumberingAfterBreak="0">
    <w:nsid w:val="1F8A3153"/>
    <w:multiLevelType w:val="hybridMultilevel"/>
    <w:tmpl w:val="FF6EEA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AF0773"/>
    <w:multiLevelType w:val="hybridMultilevel"/>
    <w:tmpl w:val="F8C897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5166CAB"/>
    <w:multiLevelType w:val="hybridMultilevel"/>
    <w:tmpl w:val="32CE70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22000"/>
    <w:multiLevelType w:val="hybridMultilevel"/>
    <w:tmpl w:val="A5D44C6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 w15:restartNumberingAfterBreak="0">
    <w:nsid w:val="488556D5"/>
    <w:multiLevelType w:val="hybridMultilevel"/>
    <w:tmpl w:val="F0524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E57EFC"/>
    <w:multiLevelType w:val="hybridMultilevel"/>
    <w:tmpl w:val="9B94F9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4BE09F8"/>
    <w:multiLevelType w:val="hybridMultilevel"/>
    <w:tmpl w:val="4596FE6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7B3C7FAD"/>
    <w:multiLevelType w:val="hybridMultilevel"/>
    <w:tmpl w:val="CA48D0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B541435"/>
    <w:multiLevelType w:val="hybridMultilevel"/>
    <w:tmpl w:val="F1668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6"/>
  </w:num>
  <w:num w:numId="5">
    <w:abstractNumId w:val="7"/>
  </w:num>
  <w:num w:numId="6">
    <w:abstractNumId w:val="9"/>
  </w:num>
  <w:num w:numId="7">
    <w:abstractNumId w:val="10"/>
  </w:num>
  <w:num w:numId="8">
    <w:abstractNumId w:val="8"/>
  </w:num>
  <w:num w:numId="9">
    <w:abstractNumId w:val="0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FBF"/>
    <w:rsid w:val="000432EC"/>
    <w:rsid w:val="00055463"/>
    <w:rsid w:val="00093751"/>
    <w:rsid w:val="000A1B94"/>
    <w:rsid w:val="000B7D70"/>
    <w:rsid w:val="000D5A93"/>
    <w:rsid w:val="00104C28"/>
    <w:rsid w:val="001220A4"/>
    <w:rsid w:val="00125D65"/>
    <w:rsid w:val="001424B6"/>
    <w:rsid w:val="001848BE"/>
    <w:rsid w:val="001A224E"/>
    <w:rsid w:val="001B6964"/>
    <w:rsid w:val="001F6569"/>
    <w:rsid w:val="002029F1"/>
    <w:rsid w:val="00236862"/>
    <w:rsid w:val="0025293E"/>
    <w:rsid w:val="00255FE4"/>
    <w:rsid w:val="002847A1"/>
    <w:rsid w:val="002A2867"/>
    <w:rsid w:val="002B1787"/>
    <w:rsid w:val="002B7FD2"/>
    <w:rsid w:val="002D3389"/>
    <w:rsid w:val="00317669"/>
    <w:rsid w:val="00343D6E"/>
    <w:rsid w:val="003475BA"/>
    <w:rsid w:val="003632C5"/>
    <w:rsid w:val="003B6C06"/>
    <w:rsid w:val="003C64C4"/>
    <w:rsid w:val="003C6961"/>
    <w:rsid w:val="00444B79"/>
    <w:rsid w:val="00466556"/>
    <w:rsid w:val="00467A26"/>
    <w:rsid w:val="004A0DEF"/>
    <w:rsid w:val="004A33A2"/>
    <w:rsid w:val="004C6065"/>
    <w:rsid w:val="004F01F4"/>
    <w:rsid w:val="00501A04"/>
    <w:rsid w:val="00522CBE"/>
    <w:rsid w:val="00557E9A"/>
    <w:rsid w:val="00562700"/>
    <w:rsid w:val="00592F16"/>
    <w:rsid w:val="00614412"/>
    <w:rsid w:val="00630F0F"/>
    <w:rsid w:val="0065188A"/>
    <w:rsid w:val="006569D0"/>
    <w:rsid w:val="00690842"/>
    <w:rsid w:val="006A19E3"/>
    <w:rsid w:val="006C7240"/>
    <w:rsid w:val="006F4E46"/>
    <w:rsid w:val="007032E8"/>
    <w:rsid w:val="00710C23"/>
    <w:rsid w:val="00710F8B"/>
    <w:rsid w:val="00733D85"/>
    <w:rsid w:val="00735D48"/>
    <w:rsid w:val="00737C10"/>
    <w:rsid w:val="00745F1D"/>
    <w:rsid w:val="00752860"/>
    <w:rsid w:val="007B6A79"/>
    <w:rsid w:val="007D21BD"/>
    <w:rsid w:val="00824453"/>
    <w:rsid w:val="0086657E"/>
    <w:rsid w:val="00891434"/>
    <w:rsid w:val="00896768"/>
    <w:rsid w:val="008B55FF"/>
    <w:rsid w:val="008B5A76"/>
    <w:rsid w:val="008C44C6"/>
    <w:rsid w:val="008D1598"/>
    <w:rsid w:val="008D2087"/>
    <w:rsid w:val="008D6578"/>
    <w:rsid w:val="008E50FC"/>
    <w:rsid w:val="00934B8A"/>
    <w:rsid w:val="0094140E"/>
    <w:rsid w:val="00957CD8"/>
    <w:rsid w:val="009709BA"/>
    <w:rsid w:val="009954EA"/>
    <w:rsid w:val="009A3CC2"/>
    <w:rsid w:val="009B0209"/>
    <w:rsid w:val="009E1EDC"/>
    <w:rsid w:val="009E5BA8"/>
    <w:rsid w:val="00A074D8"/>
    <w:rsid w:val="00A2268D"/>
    <w:rsid w:val="00A23587"/>
    <w:rsid w:val="00A273E3"/>
    <w:rsid w:val="00A70B02"/>
    <w:rsid w:val="00A70B1A"/>
    <w:rsid w:val="00AD1707"/>
    <w:rsid w:val="00AE2180"/>
    <w:rsid w:val="00B252A6"/>
    <w:rsid w:val="00B51C13"/>
    <w:rsid w:val="00B8338A"/>
    <w:rsid w:val="00B85506"/>
    <w:rsid w:val="00BA073B"/>
    <w:rsid w:val="00BA4280"/>
    <w:rsid w:val="00BB09E8"/>
    <w:rsid w:val="00BC6D67"/>
    <w:rsid w:val="00BC7C68"/>
    <w:rsid w:val="00C127C4"/>
    <w:rsid w:val="00C73C60"/>
    <w:rsid w:val="00C81FBF"/>
    <w:rsid w:val="00CA1BA8"/>
    <w:rsid w:val="00CC28C8"/>
    <w:rsid w:val="00CD2EC9"/>
    <w:rsid w:val="00D03006"/>
    <w:rsid w:val="00D05C15"/>
    <w:rsid w:val="00D11FF9"/>
    <w:rsid w:val="00D32E17"/>
    <w:rsid w:val="00D65630"/>
    <w:rsid w:val="00D756EC"/>
    <w:rsid w:val="00DA3247"/>
    <w:rsid w:val="00DE7AFE"/>
    <w:rsid w:val="00DF1565"/>
    <w:rsid w:val="00E12B0C"/>
    <w:rsid w:val="00E24B0E"/>
    <w:rsid w:val="00E33654"/>
    <w:rsid w:val="00E77CCB"/>
    <w:rsid w:val="00ED79BF"/>
    <w:rsid w:val="00EF6A96"/>
    <w:rsid w:val="00F14CC6"/>
    <w:rsid w:val="00F21409"/>
    <w:rsid w:val="00F26A4F"/>
    <w:rsid w:val="00F5266B"/>
    <w:rsid w:val="00FB5436"/>
    <w:rsid w:val="00FE5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EC34A8"/>
  <w15:chartTrackingRefBased/>
  <w15:docId w15:val="{5A501E8B-1269-44ED-A801-459E1931D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104C28"/>
    <w:pPr>
      <w:keepNext/>
      <w:spacing w:after="0" w:line="240" w:lineRule="auto"/>
      <w:jc w:val="both"/>
      <w:outlineLvl w:val="2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1FBF"/>
  </w:style>
  <w:style w:type="paragraph" w:styleId="Footer">
    <w:name w:val="footer"/>
    <w:basedOn w:val="Normal"/>
    <w:link w:val="FooterChar"/>
    <w:uiPriority w:val="99"/>
    <w:unhideWhenUsed/>
    <w:rsid w:val="00C81F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FBF"/>
  </w:style>
  <w:style w:type="character" w:styleId="Strong">
    <w:name w:val="Strong"/>
    <w:basedOn w:val="DefaultParagraphFont"/>
    <w:uiPriority w:val="22"/>
    <w:qFormat/>
    <w:rsid w:val="00C81FBF"/>
    <w:rPr>
      <w:b/>
      <w:bCs/>
    </w:rPr>
  </w:style>
  <w:style w:type="paragraph" w:styleId="ListParagraph">
    <w:name w:val="List Paragraph"/>
    <w:basedOn w:val="Normal"/>
    <w:uiPriority w:val="34"/>
    <w:qFormat/>
    <w:rsid w:val="009E5BA8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104C28"/>
    <w:rPr>
      <w:rFonts w:ascii="Times New Roman" w:eastAsia="Times New Roman" w:hAnsi="Times New Roman" w:cs="Times New Roman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GMCSD Policy Review &amp; Recommendations</vt:lpstr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GMCSD Policy Review &amp; Recommendations</dc:title>
  <dc:subject/>
  <dc:creator>Cary Curtis</dc:creator>
  <cp:keywords/>
  <dc:description/>
  <cp:lastModifiedBy>Rich McLaughlin</cp:lastModifiedBy>
  <cp:revision>3</cp:revision>
  <dcterms:created xsi:type="dcterms:W3CDTF">2021-01-12T20:32:00Z</dcterms:created>
  <dcterms:modified xsi:type="dcterms:W3CDTF">2021-01-13T18:35:00Z</dcterms:modified>
</cp:coreProperties>
</file>