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CB2" w:rsidRPr="008A4462" w:rsidRDefault="00757CB2">
      <w:pPr>
        <w:rPr>
          <w:b/>
        </w:rPr>
      </w:pPr>
      <w:r w:rsidRPr="008A4462">
        <w:rPr>
          <w:b/>
        </w:rPr>
        <w:t xml:space="preserve">Background: </w:t>
      </w:r>
    </w:p>
    <w:p w:rsidR="001A0781" w:rsidRDefault="00757CB2">
      <w:r w:rsidRPr="00757CB2">
        <w:t xml:space="preserve">Gold Mountain CSD Fire Cadre </w:t>
      </w:r>
      <w:r>
        <w:t xml:space="preserve">is a group of citizens that are concerned about wildland fire </w:t>
      </w:r>
      <w:r w:rsidR="008053B2">
        <w:t>danger and</w:t>
      </w:r>
      <w:r>
        <w:t xml:space="preserve"> want </w:t>
      </w:r>
      <w:r w:rsidR="00890C87">
        <w:t>help protect</w:t>
      </w:r>
      <w:r>
        <w:t xml:space="preserve"> the Gold Mountain/</w:t>
      </w:r>
      <w:proofErr w:type="spellStart"/>
      <w:r>
        <w:t>Nakoma</w:t>
      </w:r>
      <w:proofErr w:type="spellEnd"/>
      <w:r>
        <w:t xml:space="preserve"> community</w:t>
      </w:r>
      <w:r w:rsidR="00890C87">
        <w:t xml:space="preserve">. </w:t>
      </w:r>
      <w:r w:rsidR="008053B2">
        <w:t xml:space="preserve">With firefighter safety as our main concern, </w:t>
      </w:r>
      <w:r w:rsidR="00890C87">
        <w:t>Fire Cadre personnel attend fire training drills</w:t>
      </w:r>
      <w:r w:rsidR="008053B2">
        <w:t>, class</w:t>
      </w:r>
      <w:r w:rsidR="00890C87">
        <w:t xml:space="preserve"> room and online training</w:t>
      </w:r>
      <w:r w:rsidR="008053B2">
        <w:t xml:space="preserve"> with the goal of attaining Basic 32 certification</w:t>
      </w:r>
      <w:r w:rsidR="00890C87">
        <w:t xml:space="preserve">. Fire Cadre have access to our Quick Attack Vehicle (QAV) whose sole purpose is for early response to control vegetation fire ignitions within or </w:t>
      </w:r>
      <w:r w:rsidR="008053B2">
        <w:t>threating the</w:t>
      </w:r>
      <w:r w:rsidR="00890C87">
        <w:t xml:space="preserve"> Gold Mountain community services district.</w:t>
      </w:r>
      <w:r w:rsidR="008053B2">
        <w:t xml:space="preserve"> Currently we have six full time and 4 auxiliary volunteers.</w:t>
      </w:r>
    </w:p>
    <w:p w:rsidR="008053B2" w:rsidRPr="008A4462" w:rsidRDefault="008053B2">
      <w:pPr>
        <w:rPr>
          <w:b/>
        </w:rPr>
      </w:pPr>
      <w:r w:rsidRPr="008A4462">
        <w:rPr>
          <w:b/>
        </w:rPr>
        <w:t>Year in review:</w:t>
      </w:r>
    </w:p>
    <w:p w:rsidR="008053B2" w:rsidRDefault="008053B2">
      <w:r>
        <w:t xml:space="preserve">This year’s fire season began early in April with a 12 acre vegetation fire west of the district boundary near the Feather </w:t>
      </w:r>
      <w:r w:rsidR="006552CD">
        <w:t xml:space="preserve">River on Forest Service land. Response from CSD was limited to CSD personnel and HOA staff as the QAV was not in service at that time, it did present a training opportunity for Fire Cadre to be able to walk the burn site and discuss </w:t>
      </w:r>
      <w:r w:rsidR="00DD3C31">
        <w:t>Fire watch outs,</w:t>
      </w:r>
      <w:r w:rsidR="00CC00FB">
        <w:t xml:space="preserve"> </w:t>
      </w:r>
      <w:r w:rsidR="006552CD">
        <w:t xml:space="preserve">what happened and how the fire was attacked. This fire walkabout was led by Rubin Villa who is a retired Forest Service firefighter and a </w:t>
      </w:r>
      <w:r w:rsidR="00FC2666">
        <w:t xml:space="preserve">paid </w:t>
      </w:r>
      <w:proofErr w:type="gramStart"/>
      <w:r w:rsidR="00FC2666">
        <w:t xml:space="preserve">member </w:t>
      </w:r>
      <w:r w:rsidR="006552CD">
        <w:t xml:space="preserve"> with</w:t>
      </w:r>
      <w:proofErr w:type="gramEnd"/>
      <w:r w:rsidR="006552CD">
        <w:t xml:space="preserve"> </w:t>
      </w:r>
      <w:proofErr w:type="spellStart"/>
      <w:r w:rsidR="006552CD">
        <w:t>Beckwourth</w:t>
      </w:r>
      <w:proofErr w:type="spellEnd"/>
      <w:r w:rsidR="006552CD">
        <w:t xml:space="preserve"> Fire Department.</w:t>
      </w:r>
    </w:p>
    <w:p w:rsidR="00B440B7" w:rsidRDefault="00B440B7"/>
    <w:p w:rsidR="00DD3C31" w:rsidRDefault="00CC00FB">
      <w:r>
        <w:t>Training and d</w:t>
      </w:r>
      <w:r w:rsidR="00DD3C31">
        <w:t>rill topics this year included:</w:t>
      </w:r>
    </w:p>
    <w:p w:rsidR="00DD3C31" w:rsidRDefault="00DD3C31">
      <w:r>
        <w:t>In June, Hands on training on QAV pump operations, containing spot fires, hand tools</w:t>
      </w:r>
    </w:p>
    <w:p w:rsidR="00DD3C31" w:rsidRDefault="00DD3C31">
      <w:r>
        <w:t xml:space="preserve">July was 8 hour </w:t>
      </w:r>
      <w:r w:rsidR="00CC00FB">
        <w:t xml:space="preserve">field day for Basic 32 students. Morning was classroom and after lunch </w:t>
      </w:r>
      <w:proofErr w:type="gramStart"/>
      <w:r w:rsidR="00211BF8">
        <w:t>was hands</w:t>
      </w:r>
      <w:proofErr w:type="gramEnd"/>
      <w:r w:rsidR="00CC00FB">
        <w:t xml:space="preserve"> on training and certification of skills.</w:t>
      </w:r>
    </w:p>
    <w:p w:rsidR="00DD3C31" w:rsidRDefault="00DD3C31">
      <w:r>
        <w:t>August, Basics of firefighter safety in the wildland urban interface (WUI)</w:t>
      </w:r>
      <w:r w:rsidR="00CC00FB">
        <w:t>.</w:t>
      </w:r>
    </w:p>
    <w:p w:rsidR="00CC00FB" w:rsidRDefault="00CC00FB">
      <w:r>
        <w:t>September’s topic was Class A foam induction system that was recently installed on the QAV.</w:t>
      </w:r>
    </w:p>
    <w:p w:rsidR="00CC00FB" w:rsidRDefault="00CC00FB">
      <w:r>
        <w:t xml:space="preserve">In October the Fire Cadre attended joint training with Eastern Plumas Rural Firefighters as they conducted training in the district. </w:t>
      </w:r>
      <w:r w:rsidR="008A4462">
        <w:t>Firefighter safety, p</w:t>
      </w:r>
      <w:r>
        <w:t xml:space="preserve">rogressive hose lays and hand lines </w:t>
      </w:r>
      <w:r w:rsidR="008A4462">
        <w:t>was discussed, demonstrated and performed.</w:t>
      </w:r>
    </w:p>
    <w:p w:rsidR="0004395B" w:rsidRDefault="0004395B">
      <w:r>
        <w:t>Summary:</w:t>
      </w:r>
    </w:p>
    <w:p w:rsidR="008A4462" w:rsidRDefault="008A4462">
      <w:r>
        <w:t xml:space="preserve">It has been a challenge to conduct </w:t>
      </w:r>
      <w:proofErr w:type="spellStart"/>
      <w:r>
        <w:t>covid</w:t>
      </w:r>
      <w:proofErr w:type="spellEnd"/>
      <w:r>
        <w:t xml:space="preserve"> 19 safe training this year. With everyone’s cooperation we were able to train maintain</w:t>
      </w:r>
      <w:r w:rsidR="0004395B">
        <w:t>ing</w:t>
      </w:r>
      <w:r>
        <w:t xml:space="preserve"> safe distancing and wearing masks. It has been a pleasure to work with highly </w:t>
      </w:r>
      <w:r w:rsidR="0004395B">
        <w:t xml:space="preserve">motivated </w:t>
      </w:r>
      <w:r>
        <w:t xml:space="preserve">volunteers </w:t>
      </w:r>
      <w:r w:rsidR="0004395B">
        <w:t xml:space="preserve">who want to help keep the neighborhood they live in safe by not only being a member of the Fire Cadre but also some are on the board of directors of the CSD, members of the </w:t>
      </w:r>
      <w:proofErr w:type="spellStart"/>
      <w:r w:rsidR="0004395B">
        <w:t>Firewise</w:t>
      </w:r>
      <w:proofErr w:type="spellEnd"/>
      <w:r w:rsidR="0004395B">
        <w:t xml:space="preserve"> Committee and the HOA. It reflects </w:t>
      </w:r>
      <w:r w:rsidR="00482EF1">
        <w:t xml:space="preserve">great </w:t>
      </w:r>
      <w:bookmarkStart w:id="0" w:name="_GoBack"/>
      <w:bookmarkEnd w:id="0"/>
      <w:r w:rsidR="0004395B">
        <w:t xml:space="preserve">credit to those who volunteer their time and effort to the Gold Mountain / </w:t>
      </w:r>
      <w:proofErr w:type="spellStart"/>
      <w:r w:rsidR="0004395B">
        <w:t>Nakoma</w:t>
      </w:r>
      <w:proofErr w:type="spellEnd"/>
      <w:r w:rsidR="0004395B">
        <w:t xml:space="preserve"> </w:t>
      </w:r>
      <w:proofErr w:type="gramStart"/>
      <w:r w:rsidR="0004395B">
        <w:t xml:space="preserve">Community </w:t>
      </w:r>
      <w:r w:rsidR="00B440B7">
        <w:t>.</w:t>
      </w:r>
      <w:proofErr w:type="gramEnd"/>
    </w:p>
    <w:p w:rsidR="00B440B7" w:rsidRDefault="00B440B7"/>
    <w:p w:rsidR="00B440B7" w:rsidRDefault="00B440B7">
      <w:r>
        <w:rPr>
          <w:noProof/>
        </w:rPr>
        <w:drawing>
          <wp:inline distT="0" distB="0" distL="0" distR="0">
            <wp:extent cx="3473450" cy="2489200"/>
            <wp:effectExtent l="0" t="0" r="0" b="6350"/>
            <wp:docPr id="1" name="Picture 1" descr="C:\Users\gmcsdfld1\AppData\Local\Microsoft\Windows\INetCache\Content.Word\o feather walk abou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gmcsdfld1\AppData\Local\Microsoft\Windows\INetCache\Content.Word\o feather walk abou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24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0B7" w:rsidRDefault="00B440B7">
      <w:r>
        <w:t xml:space="preserve">Pictured from the left are Rubin Villa BFD, Phil Curtis, Cary Curtis Patricia Ryan, Rich </w:t>
      </w:r>
      <w:r w:rsidR="003A4172">
        <w:t>McLaughlin</w:t>
      </w:r>
      <w:r>
        <w:t>, Bill</w:t>
      </w:r>
      <w:r w:rsidR="003A4172">
        <w:t xml:space="preserve"> </w:t>
      </w:r>
      <w:proofErr w:type="spellStart"/>
      <w:r>
        <w:t>Seney</w:t>
      </w:r>
      <w:proofErr w:type="spellEnd"/>
      <w:r>
        <w:t xml:space="preserve">, </w:t>
      </w:r>
      <w:r w:rsidR="003A4172">
        <w:t xml:space="preserve">Pete </w:t>
      </w:r>
      <w:proofErr w:type="spellStart"/>
      <w:r w:rsidR="003A4172">
        <w:t>Baumhefner</w:t>
      </w:r>
      <w:proofErr w:type="spellEnd"/>
      <w:proofErr w:type="gramStart"/>
      <w:r w:rsidR="003A4172">
        <w:t>,  Marty</w:t>
      </w:r>
      <w:proofErr w:type="gramEnd"/>
      <w:r w:rsidR="003A4172">
        <w:t xml:space="preserve"> Heinrich</w:t>
      </w:r>
      <w:r w:rsidR="00165E65">
        <w:t>.</w:t>
      </w:r>
    </w:p>
    <w:p w:rsidR="00AB5EEF" w:rsidRDefault="00AB5EEF">
      <w:r>
        <w:t>Members not s</w:t>
      </w:r>
      <w:r w:rsidR="00557321">
        <w:t xml:space="preserve">hown are Kathy </w:t>
      </w:r>
      <w:proofErr w:type="spellStart"/>
      <w:r w:rsidR="00557321">
        <w:t>Kogge</w:t>
      </w:r>
      <w:proofErr w:type="spellEnd"/>
      <w:r w:rsidR="00557321">
        <w:t>, Mike Callag</w:t>
      </w:r>
      <w:r>
        <w:t xml:space="preserve">han, Gordon </w:t>
      </w:r>
      <w:proofErr w:type="spellStart"/>
      <w:r>
        <w:t>Benie</w:t>
      </w:r>
      <w:proofErr w:type="spellEnd"/>
      <w:r>
        <w:t>.</w:t>
      </w:r>
    </w:p>
    <w:p w:rsidR="00165E65" w:rsidRDefault="00165E65"/>
    <w:p w:rsidR="00165E65" w:rsidRDefault="00165E65">
      <w:r>
        <w:t xml:space="preserve">Bill Robinson                                                                                                                                                             Gold Mountain CSD                                                                                                                                                    Fire and Emergency Services Coordinator </w:t>
      </w:r>
    </w:p>
    <w:p w:rsidR="008053B2" w:rsidRPr="00757CB2" w:rsidRDefault="008053B2"/>
    <w:sectPr w:rsidR="008053B2" w:rsidRPr="00757CB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B1" w:rsidRDefault="006A3DB1" w:rsidP="00757CB2">
      <w:pPr>
        <w:spacing w:after="0" w:line="240" w:lineRule="auto"/>
      </w:pPr>
      <w:r>
        <w:separator/>
      </w:r>
    </w:p>
  </w:endnote>
  <w:endnote w:type="continuationSeparator" w:id="0">
    <w:p w:rsidR="006A3DB1" w:rsidRDefault="006A3DB1" w:rsidP="00757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B1" w:rsidRDefault="006A3DB1" w:rsidP="00757CB2">
      <w:pPr>
        <w:spacing w:after="0" w:line="240" w:lineRule="auto"/>
      </w:pPr>
      <w:r>
        <w:separator/>
      </w:r>
    </w:p>
  </w:footnote>
  <w:footnote w:type="continuationSeparator" w:id="0">
    <w:p w:rsidR="006A3DB1" w:rsidRDefault="006A3DB1" w:rsidP="00757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CB2" w:rsidRPr="008A4462" w:rsidRDefault="00757CB2">
    <w:pPr>
      <w:pStyle w:val="Header"/>
      <w:rPr>
        <w:b/>
        <w:sz w:val="24"/>
        <w:szCs w:val="24"/>
      </w:rPr>
    </w:pPr>
    <w:r w:rsidRPr="008A4462">
      <w:rPr>
        <w:b/>
        <w:sz w:val="24"/>
        <w:szCs w:val="24"/>
      </w:rPr>
      <w:t xml:space="preserve">Gold Mountain CSD </w:t>
    </w:r>
  </w:p>
  <w:p w:rsidR="00757CB2" w:rsidRPr="008A4462" w:rsidRDefault="00757CB2">
    <w:pPr>
      <w:pStyle w:val="Header"/>
      <w:rPr>
        <w:b/>
        <w:sz w:val="24"/>
        <w:szCs w:val="24"/>
      </w:rPr>
    </w:pPr>
    <w:r w:rsidRPr="008A4462">
      <w:rPr>
        <w:b/>
        <w:sz w:val="24"/>
        <w:szCs w:val="24"/>
      </w:rPr>
      <w:t>FIRE CADRE</w:t>
    </w:r>
  </w:p>
  <w:p w:rsidR="008A4462" w:rsidRDefault="008A4462">
    <w:pPr>
      <w:pStyle w:val="Header"/>
    </w:pPr>
    <w:r>
      <w:t>Year in review</w:t>
    </w:r>
  </w:p>
  <w:p w:rsidR="008A4462" w:rsidRDefault="008A4462">
    <w:pPr>
      <w:pStyle w:val="Header"/>
    </w:pPr>
    <w:r>
      <w:t>2020</w:t>
    </w:r>
  </w:p>
  <w:p w:rsidR="00757CB2" w:rsidRDefault="00757C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B2"/>
    <w:rsid w:val="0004395B"/>
    <w:rsid w:val="000B2340"/>
    <w:rsid w:val="00165E65"/>
    <w:rsid w:val="001A0781"/>
    <w:rsid w:val="00211BF8"/>
    <w:rsid w:val="003A4172"/>
    <w:rsid w:val="00482EF1"/>
    <w:rsid w:val="005408A7"/>
    <w:rsid w:val="00557321"/>
    <w:rsid w:val="006552CD"/>
    <w:rsid w:val="006A3DB1"/>
    <w:rsid w:val="00757CB2"/>
    <w:rsid w:val="008053B2"/>
    <w:rsid w:val="00890C87"/>
    <w:rsid w:val="008A4462"/>
    <w:rsid w:val="00AB5EEF"/>
    <w:rsid w:val="00B440B7"/>
    <w:rsid w:val="00CC00FB"/>
    <w:rsid w:val="00DD3C31"/>
    <w:rsid w:val="00FC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CB2"/>
  </w:style>
  <w:style w:type="paragraph" w:styleId="Footer">
    <w:name w:val="footer"/>
    <w:basedOn w:val="Normal"/>
    <w:link w:val="FooterChar"/>
    <w:uiPriority w:val="99"/>
    <w:unhideWhenUsed/>
    <w:rsid w:val="00757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CB2"/>
  </w:style>
  <w:style w:type="paragraph" w:styleId="BalloonText">
    <w:name w:val="Balloon Text"/>
    <w:basedOn w:val="Normal"/>
    <w:link w:val="BalloonTextChar"/>
    <w:uiPriority w:val="99"/>
    <w:semiHidden/>
    <w:unhideWhenUsed/>
    <w:rsid w:val="00757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C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CB2"/>
  </w:style>
  <w:style w:type="paragraph" w:styleId="Footer">
    <w:name w:val="footer"/>
    <w:basedOn w:val="Normal"/>
    <w:link w:val="FooterChar"/>
    <w:uiPriority w:val="99"/>
    <w:unhideWhenUsed/>
    <w:rsid w:val="00757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CB2"/>
  </w:style>
  <w:style w:type="paragraph" w:styleId="BalloonText">
    <w:name w:val="Balloon Text"/>
    <w:basedOn w:val="Normal"/>
    <w:link w:val="BalloonTextChar"/>
    <w:uiPriority w:val="99"/>
    <w:semiHidden/>
    <w:unhideWhenUsed/>
    <w:rsid w:val="00757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91CEF-1D6D-469E-AEE9-A7E2E770D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gmcsdfld1</dc:creator>
  <cp:lastModifiedBy>gmcsdfld1</cp:lastModifiedBy>
  <cp:revision>6</cp:revision>
  <cp:lastPrinted>2020-11-23T20:33:00Z</cp:lastPrinted>
  <dcterms:created xsi:type="dcterms:W3CDTF">2020-11-23T18:58:00Z</dcterms:created>
  <dcterms:modified xsi:type="dcterms:W3CDTF">2020-12-02T22:45:00Z</dcterms:modified>
</cp:coreProperties>
</file>