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2E145427" w:rsidR="00C81FBF" w:rsidRPr="00120E8B" w:rsidRDefault="008D2087">
      <w:r w:rsidRPr="00120E8B">
        <w:t xml:space="preserve">This brief is provided to inform </w:t>
      </w:r>
      <w:r w:rsidR="00BA073B" w:rsidRPr="00120E8B">
        <w:t>the board</w:t>
      </w:r>
      <w:r w:rsidR="00592F16" w:rsidRPr="00120E8B">
        <w:t xml:space="preserve">, </w:t>
      </w:r>
      <w:r w:rsidR="00E920C2" w:rsidRPr="00120E8B">
        <w:t>staff,</w:t>
      </w:r>
      <w:r w:rsidR="00BA073B" w:rsidRPr="00120E8B">
        <w:t xml:space="preserve"> and public of</w:t>
      </w:r>
      <w:r w:rsidR="00467A26" w:rsidRPr="00120E8B">
        <w:t xml:space="preserve"> the details of</w:t>
      </w:r>
      <w:r w:rsidR="00BA073B" w:rsidRPr="00120E8B">
        <w:t xml:space="preserve"> an agenda item </w:t>
      </w:r>
      <w:r w:rsidR="00F14CC6" w:rsidRPr="00120E8B">
        <w:t>th</w:t>
      </w:r>
      <w:r w:rsidR="00467A26" w:rsidRPr="00120E8B">
        <w:t xml:space="preserve">at </w:t>
      </w:r>
      <w:r w:rsidR="00EF6A96" w:rsidRPr="00120E8B">
        <w:t>requires action from the board</w:t>
      </w:r>
      <w:r w:rsidR="00E920C2" w:rsidRPr="00120E8B">
        <w:t xml:space="preserve">. </w:t>
      </w:r>
      <w:r w:rsidR="00D32E17" w:rsidRPr="00120E8B">
        <w:t xml:space="preserve">The President of the Board will </w:t>
      </w:r>
      <w:r w:rsidR="00EF6A96" w:rsidRPr="00120E8B">
        <w:t xml:space="preserve">provide </w:t>
      </w:r>
      <w:r w:rsidR="00CC28C8" w:rsidRPr="00120E8B">
        <w:t>board members, staff</w:t>
      </w:r>
      <w:r w:rsidR="000B7D70" w:rsidRPr="00120E8B">
        <w:t>,</w:t>
      </w:r>
      <w:r w:rsidR="00CC28C8" w:rsidRPr="00120E8B">
        <w:t xml:space="preserve"> and</w:t>
      </w:r>
      <w:r w:rsidR="00EF6A96" w:rsidRPr="00120E8B">
        <w:t xml:space="preserve"> the</w:t>
      </w:r>
      <w:r w:rsidR="00CC28C8" w:rsidRPr="00120E8B">
        <w:t xml:space="preserve"> public</w:t>
      </w:r>
      <w:r w:rsidR="00752860" w:rsidRPr="00120E8B">
        <w:t xml:space="preserve"> the opportunity</w:t>
      </w:r>
      <w:r w:rsidR="00CC28C8" w:rsidRPr="00120E8B">
        <w:t xml:space="preserve"> to ask questions</w:t>
      </w:r>
      <w:r w:rsidR="00752860" w:rsidRPr="00120E8B">
        <w:t xml:space="preserve"> about this topic </w:t>
      </w:r>
      <w:r w:rsidR="008B5A76" w:rsidRPr="00120E8B">
        <w:t>when</w:t>
      </w:r>
      <w:r w:rsidR="00EF6A96" w:rsidRPr="00120E8B">
        <w:t xml:space="preserve"> this agenda item is</w:t>
      </w:r>
      <w:r w:rsidR="008B5A76" w:rsidRPr="00120E8B">
        <w:t xml:space="preserve"> announced</w:t>
      </w:r>
      <w:r w:rsidR="00E920C2" w:rsidRPr="00120E8B">
        <w:t xml:space="preserve">. </w:t>
      </w:r>
    </w:p>
    <w:p w14:paraId="691B6F3E" w14:textId="75307D94" w:rsidR="004A0DEF" w:rsidRPr="00120E8B" w:rsidRDefault="00710F8B">
      <w:r w:rsidRPr="00120E8B">
        <w:rPr>
          <w:b/>
          <w:bCs/>
        </w:rPr>
        <w:t>Date:</w:t>
      </w:r>
      <w:r w:rsidR="003475BA" w:rsidRPr="00120E8B">
        <w:rPr>
          <w:b/>
          <w:bCs/>
        </w:rPr>
        <w:t xml:space="preserve">  </w:t>
      </w:r>
      <w:r w:rsidR="00D14053" w:rsidRPr="00120E8B">
        <w:t>25</w:t>
      </w:r>
      <w:r w:rsidR="0002511C" w:rsidRPr="00120E8B">
        <w:t xml:space="preserve"> </w:t>
      </w:r>
      <w:r w:rsidR="00D14053" w:rsidRPr="00120E8B">
        <w:t>February</w:t>
      </w:r>
      <w:r w:rsidR="0002511C" w:rsidRPr="00120E8B">
        <w:t xml:space="preserve"> 2022</w:t>
      </w:r>
    </w:p>
    <w:p w14:paraId="48748697" w14:textId="28E1B122" w:rsidR="002B7FD2" w:rsidRPr="00120E8B" w:rsidRDefault="0086657E" w:rsidP="0086657E">
      <w:pPr>
        <w:rPr>
          <w:b/>
          <w:bCs/>
        </w:rPr>
      </w:pPr>
      <w:r w:rsidRPr="00120E8B">
        <w:rPr>
          <w:b/>
          <w:bCs/>
        </w:rPr>
        <w:t>Originator:</w:t>
      </w:r>
      <w:r w:rsidRPr="00120E8B">
        <w:t xml:space="preserve">  </w:t>
      </w:r>
      <w:r w:rsidR="003475BA" w:rsidRPr="00120E8B">
        <w:t>General Manager</w:t>
      </w:r>
    </w:p>
    <w:p w14:paraId="1C1D736E" w14:textId="17F74C5C" w:rsidR="002B7FD2" w:rsidRPr="00120E8B" w:rsidRDefault="00BC6D67" w:rsidP="00E24B0E">
      <w:pPr>
        <w:rPr>
          <w:b/>
          <w:bCs/>
        </w:rPr>
      </w:pPr>
      <w:r w:rsidRPr="00120E8B">
        <w:rPr>
          <w:b/>
          <w:bCs/>
        </w:rPr>
        <w:t xml:space="preserve">Purpose </w:t>
      </w:r>
      <w:r w:rsidR="002B7FD2" w:rsidRPr="00120E8B">
        <w:rPr>
          <w:b/>
          <w:bCs/>
        </w:rPr>
        <w:t>of</w:t>
      </w:r>
      <w:r w:rsidRPr="00120E8B">
        <w:rPr>
          <w:b/>
          <w:bCs/>
        </w:rPr>
        <w:t xml:space="preserve"> </w:t>
      </w:r>
      <w:r w:rsidR="002B7FD2" w:rsidRPr="00120E8B">
        <w:rPr>
          <w:b/>
          <w:bCs/>
        </w:rPr>
        <w:t>Brief:</w:t>
      </w:r>
      <w:r w:rsidR="003475BA" w:rsidRPr="00120E8B">
        <w:rPr>
          <w:b/>
          <w:bCs/>
        </w:rPr>
        <w:t xml:space="preserve"> </w:t>
      </w:r>
      <w:r w:rsidR="00C1768A" w:rsidRPr="00120E8B">
        <w:t xml:space="preserve">Discuss and Approve </w:t>
      </w:r>
      <w:r w:rsidR="007D0B1E" w:rsidRPr="00120E8B">
        <w:t>Resolution 2021/22 – 0</w:t>
      </w:r>
      <w:r w:rsidR="00120E8B" w:rsidRPr="00120E8B">
        <w:t>9</w:t>
      </w:r>
      <w:r w:rsidR="007D0B1E" w:rsidRPr="00120E8B">
        <w:t>, Nomination of Kimberlee Seney</w:t>
      </w:r>
    </w:p>
    <w:p w14:paraId="45834DAF" w14:textId="62424148" w:rsidR="00C1768A" w:rsidRPr="00120E8B" w:rsidRDefault="00D756EC" w:rsidP="00642DE3">
      <w:pPr>
        <w:tabs>
          <w:tab w:val="left" w:pos="1620"/>
        </w:tabs>
        <w:spacing w:after="120"/>
        <w:rPr>
          <w:b/>
          <w:bCs/>
        </w:rPr>
      </w:pPr>
      <w:r w:rsidRPr="00120E8B">
        <w:rPr>
          <w:b/>
          <w:bCs/>
        </w:rPr>
        <w:t>Supporting Documents Included:</w:t>
      </w:r>
      <w:r w:rsidR="007D21BD" w:rsidRPr="00120E8B">
        <w:rPr>
          <w:b/>
          <w:bCs/>
        </w:rPr>
        <w:t xml:space="preserve">   </w:t>
      </w:r>
    </w:p>
    <w:p w14:paraId="22CF6497" w14:textId="7EE6AE66" w:rsidR="007D0B1E" w:rsidRPr="00120E8B" w:rsidRDefault="007D0B1E" w:rsidP="00642DE3">
      <w:pPr>
        <w:tabs>
          <w:tab w:val="left" w:pos="1620"/>
        </w:tabs>
        <w:spacing w:after="120"/>
        <w:rPr>
          <w:b/>
          <w:bCs/>
        </w:rPr>
      </w:pPr>
      <w:r w:rsidRPr="00120E8B">
        <w:rPr>
          <w:b/>
          <w:bCs/>
        </w:rPr>
        <w:tab/>
        <w:t xml:space="preserve">ATT </w:t>
      </w:r>
      <w:r w:rsidR="00652801" w:rsidRPr="00120E8B">
        <w:rPr>
          <w:b/>
          <w:bCs/>
        </w:rPr>
        <w:t xml:space="preserve">A. </w:t>
      </w:r>
      <w:r w:rsidRPr="00120E8B">
        <w:rPr>
          <w:b/>
          <w:bCs/>
        </w:rPr>
        <w:t>Resolution 2021/22-0</w:t>
      </w:r>
      <w:r w:rsidR="00120E8B" w:rsidRPr="00120E8B">
        <w:rPr>
          <w:b/>
          <w:bCs/>
        </w:rPr>
        <w:t>9</w:t>
      </w:r>
    </w:p>
    <w:p w14:paraId="37024BDC" w14:textId="528C48F5" w:rsidR="007D21BD" w:rsidRPr="00120E8B" w:rsidRDefault="007D21BD" w:rsidP="00896CF5">
      <w:pPr>
        <w:tabs>
          <w:tab w:val="left" w:pos="1620"/>
        </w:tabs>
        <w:spacing w:before="120" w:after="80"/>
        <w:contextualSpacing/>
        <w:rPr>
          <w:b/>
          <w:bCs/>
        </w:rPr>
      </w:pPr>
      <w:r w:rsidRPr="00120E8B">
        <w:rPr>
          <w:b/>
          <w:bCs/>
        </w:rPr>
        <w:t>*********************************************************</w:t>
      </w:r>
    </w:p>
    <w:p w14:paraId="4BC708AE" w14:textId="77777777" w:rsidR="00C1768A" w:rsidRPr="00120E8B" w:rsidRDefault="0009118A" w:rsidP="0009118A">
      <w:pPr>
        <w:pStyle w:val="ListParagraph"/>
        <w:numPr>
          <w:ilvl w:val="0"/>
          <w:numId w:val="18"/>
        </w:numPr>
        <w:spacing w:line="256" w:lineRule="auto"/>
        <w:rPr>
          <w:rFonts w:cstheme="minorHAnsi"/>
          <w:b/>
          <w:bCs/>
          <w:sz w:val="24"/>
          <w:szCs w:val="24"/>
          <w:u w:val="single"/>
        </w:rPr>
      </w:pPr>
      <w:r w:rsidRPr="00120E8B">
        <w:rPr>
          <w:rFonts w:cstheme="minorHAnsi"/>
          <w:b/>
          <w:bCs/>
          <w:sz w:val="24"/>
          <w:szCs w:val="24"/>
          <w:u w:val="single"/>
        </w:rPr>
        <w:t>Description:</w:t>
      </w:r>
      <w:r w:rsidR="00D82FC7" w:rsidRPr="00120E8B">
        <w:rPr>
          <w:rFonts w:cstheme="minorHAnsi"/>
          <w:b/>
          <w:bCs/>
          <w:sz w:val="24"/>
          <w:szCs w:val="24"/>
        </w:rPr>
        <w:t xml:space="preserve"> </w:t>
      </w:r>
    </w:p>
    <w:p w14:paraId="6518E7C9" w14:textId="77777777" w:rsidR="007D0B1E" w:rsidRPr="00120E8B" w:rsidRDefault="007D0B1E" w:rsidP="007D0B1E">
      <w:pPr>
        <w:spacing w:after="120"/>
        <w:ind w:left="360"/>
      </w:pPr>
      <w:r w:rsidRPr="00120E8B">
        <w:t>The California Special Districts Association Elections and Bylaws Committee is looking for independent special district board members or their general managers who are interested in leading the direction of CSDA for the 2023 - 2025 term.</w:t>
      </w:r>
    </w:p>
    <w:p w14:paraId="571637A1" w14:textId="77777777" w:rsidR="007D0B1E" w:rsidRPr="00120E8B" w:rsidRDefault="007D0B1E" w:rsidP="007D0B1E">
      <w:pPr>
        <w:spacing w:after="120"/>
        <w:ind w:left="360"/>
      </w:pPr>
      <w:r w:rsidRPr="00120E8B">
        <w:t>The leadership of CSDA is elected from its six geographical networks. Each of the six networks has three seats on the board with staggered 3-year terms. Candidates must be affiliated with an independent special district that is a CSDA Regular Member in good standing and located within the geographic network they seek to represent.</w:t>
      </w:r>
    </w:p>
    <w:p w14:paraId="27D3494F" w14:textId="5230386E" w:rsidR="0009118A" w:rsidRPr="00120E8B" w:rsidRDefault="0009118A" w:rsidP="00C1768A">
      <w:pPr>
        <w:pStyle w:val="ListParagraph"/>
        <w:numPr>
          <w:ilvl w:val="0"/>
          <w:numId w:val="18"/>
        </w:numPr>
        <w:spacing w:line="256" w:lineRule="auto"/>
        <w:rPr>
          <w:rFonts w:cstheme="minorHAnsi"/>
        </w:rPr>
      </w:pPr>
      <w:r w:rsidRPr="00120E8B">
        <w:rPr>
          <w:rFonts w:cstheme="minorHAnsi"/>
          <w:b/>
          <w:bCs/>
          <w:sz w:val="24"/>
          <w:szCs w:val="24"/>
          <w:u w:val="single"/>
        </w:rPr>
        <w:t xml:space="preserve">Reason for Recommended Board Action - </w:t>
      </w:r>
      <w:r w:rsidRPr="00120E8B">
        <w:rPr>
          <w:rFonts w:cstheme="minorHAnsi"/>
          <w:sz w:val="24"/>
          <w:szCs w:val="24"/>
          <w:u w:val="single"/>
        </w:rPr>
        <w:t>(</w:t>
      </w:r>
      <w:r w:rsidRPr="00120E8B">
        <w:rPr>
          <w:rFonts w:cstheme="minorHAnsi"/>
          <w:i/>
          <w:iCs/>
          <w:sz w:val="24"/>
          <w:szCs w:val="24"/>
          <w:u w:val="single"/>
        </w:rPr>
        <w:t>Consider compliance, cost savings, fixing a problem</w:t>
      </w:r>
      <w:r w:rsidRPr="00120E8B">
        <w:rPr>
          <w:rFonts w:cstheme="minorHAnsi"/>
          <w:sz w:val="24"/>
          <w:szCs w:val="24"/>
          <w:u w:val="single"/>
        </w:rPr>
        <w:t>):</w:t>
      </w:r>
      <w:r w:rsidRPr="00120E8B">
        <w:rPr>
          <w:rFonts w:cstheme="minorHAnsi"/>
          <w:sz w:val="24"/>
          <w:szCs w:val="24"/>
        </w:rPr>
        <w:t xml:space="preserve"> </w:t>
      </w:r>
    </w:p>
    <w:p w14:paraId="1EF1C75A" w14:textId="4A9EC044" w:rsidR="00C1768A" w:rsidRPr="00120E8B" w:rsidRDefault="007D0B1E" w:rsidP="00C1768A">
      <w:pPr>
        <w:pStyle w:val="ListParagraph"/>
        <w:spacing w:line="257" w:lineRule="auto"/>
        <w:ind w:left="360"/>
        <w:contextualSpacing w:val="0"/>
        <w:rPr>
          <w:rFonts w:cstheme="minorHAnsi"/>
        </w:rPr>
      </w:pPr>
      <w:r w:rsidRPr="00120E8B">
        <w:rPr>
          <w:rFonts w:cstheme="minorHAnsi"/>
        </w:rPr>
        <w:t>The District is proud to have Kim Seney serve of the CSDA’s governing body and pleased that Kim desires to serve a second term</w:t>
      </w:r>
      <w:r w:rsidR="00652801" w:rsidRPr="00120E8B">
        <w:rPr>
          <w:rFonts w:cstheme="minorHAnsi"/>
        </w:rPr>
        <w:t xml:space="preserve">. </w:t>
      </w:r>
      <w:r w:rsidRPr="00120E8B">
        <w:rPr>
          <w:rFonts w:cstheme="minorHAnsi"/>
        </w:rPr>
        <w:t xml:space="preserve">Serving on the board demonstrates a strong interest in the issues confronting special districts statewide and a passion towards working to find effective </w:t>
      </w:r>
      <w:r w:rsidR="00652801" w:rsidRPr="00120E8B">
        <w:rPr>
          <w:rFonts w:cstheme="minorHAnsi"/>
        </w:rPr>
        <w:t>solutions</w:t>
      </w:r>
      <w:r w:rsidRPr="00120E8B">
        <w:rPr>
          <w:rFonts w:cstheme="minorHAnsi"/>
        </w:rPr>
        <w:t>.</w:t>
      </w:r>
    </w:p>
    <w:p w14:paraId="50C17D54" w14:textId="1DA1A6CB" w:rsidR="0009118A" w:rsidRPr="00120E8B" w:rsidRDefault="0009118A" w:rsidP="00735FC1">
      <w:pPr>
        <w:pStyle w:val="ListParagraph"/>
        <w:numPr>
          <w:ilvl w:val="0"/>
          <w:numId w:val="18"/>
        </w:numPr>
        <w:spacing w:after="120" w:line="257" w:lineRule="auto"/>
        <w:contextualSpacing w:val="0"/>
        <w:rPr>
          <w:rFonts w:cstheme="minorHAnsi"/>
          <w:sz w:val="24"/>
          <w:szCs w:val="24"/>
        </w:rPr>
      </w:pPr>
      <w:r w:rsidRPr="00120E8B">
        <w:rPr>
          <w:rFonts w:cstheme="minorHAnsi"/>
          <w:b/>
          <w:bCs/>
          <w:sz w:val="24"/>
          <w:szCs w:val="24"/>
          <w:u w:val="single"/>
        </w:rPr>
        <w:t xml:space="preserve">Anticipated Impacts to the District (negative and/or positive) - </w:t>
      </w:r>
      <w:r w:rsidRPr="00120E8B">
        <w:rPr>
          <w:rFonts w:cstheme="minorHAnsi"/>
          <w:sz w:val="24"/>
          <w:szCs w:val="24"/>
          <w:u w:val="single"/>
        </w:rPr>
        <w:t>(</w:t>
      </w:r>
      <w:r w:rsidRPr="00120E8B">
        <w:rPr>
          <w:rFonts w:cstheme="minorHAnsi"/>
          <w:i/>
          <w:iCs/>
          <w:sz w:val="24"/>
          <w:szCs w:val="24"/>
          <w:u w:val="single"/>
        </w:rPr>
        <w:t>Consider financial impact, change in procedures, customer and staff communication</w:t>
      </w:r>
      <w:r w:rsidR="00AD139E" w:rsidRPr="00120E8B">
        <w:rPr>
          <w:rFonts w:cstheme="minorHAnsi"/>
          <w:i/>
          <w:iCs/>
          <w:sz w:val="24"/>
          <w:szCs w:val="24"/>
          <w:u w:val="single"/>
        </w:rPr>
        <w:t>,</w:t>
      </w:r>
      <w:r w:rsidRPr="00120E8B">
        <w:rPr>
          <w:rFonts w:cstheme="minorHAnsi"/>
          <w:i/>
          <w:iCs/>
          <w:sz w:val="24"/>
          <w:szCs w:val="24"/>
          <w:u w:val="single"/>
        </w:rPr>
        <w:t xml:space="preserve"> and effect if recommendations are not adopted</w:t>
      </w:r>
      <w:r w:rsidRPr="00120E8B">
        <w:rPr>
          <w:rFonts w:cstheme="minorHAnsi"/>
          <w:sz w:val="24"/>
          <w:szCs w:val="24"/>
          <w:u w:val="single"/>
        </w:rPr>
        <w:t>):</w:t>
      </w:r>
      <w:r w:rsidRPr="00120E8B">
        <w:rPr>
          <w:rFonts w:cstheme="minorHAnsi"/>
          <w:sz w:val="24"/>
          <w:szCs w:val="24"/>
        </w:rPr>
        <w:t xml:space="preserve">   </w:t>
      </w:r>
    </w:p>
    <w:p w14:paraId="7335CDFC" w14:textId="6AB12D86" w:rsidR="00287E89" w:rsidRPr="00120E8B" w:rsidRDefault="007D0B1E" w:rsidP="00C82AE7">
      <w:pPr>
        <w:pStyle w:val="ListParagraph"/>
        <w:spacing w:after="120" w:line="257" w:lineRule="auto"/>
        <w:ind w:left="360"/>
        <w:contextualSpacing w:val="0"/>
        <w:rPr>
          <w:rFonts w:cstheme="minorHAnsi"/>
          <w:sz w:val="24"/>
          <w:szCs w:val="24"/>
        </w:rPr>
      </w:pPr>
      <w:r w:rsidRPr="00120E8B">
        <w:rPr>
          <w:rFonts w:cstheme="minorHAnsi"/>
          <w:sz w:val="24"/>
          <w:szCs w:val="24"/>
        </w:rPr>
        <w:t>For a small rural CSD, having a board member serve on the CSDA Board provides our District in additional insight into statewide issues</w:t>
      </w:r>
      <w:r w:rsidR="00C82AE7" w:rsidRPr="00120E8B">
        <w:rPr>
          <w:rFonts w:cstheme="minorHAnsi"/>
          <w:sz w:val="24"/>
          <w:szCs w:val="24"/>
        </w:rPr>
        <w:t xml:space="preserve"> and speaks highly of the professional level of our District and its Board</w:t>
      </w:r>
      <w:r w:rsidR="00652801" w:rsidRPr="00120E8B">
        <w:rPr>
          <w:rFonts w:cstheme="minorHAnsi"/>
          <w:sz w:val="24"/>
          <w:szCs w:val="24"/>
        </w:rPr>
        <w:t xml:space="preserve">. </w:t>
      </w:r>
      <w:r w:rsidR="00C82AE7" w:rsidRPr="00120E8B">
        <w:rPr>
          <w:rFonts w:cstheme="minorHAnsi"/>
          <w:sz w:val="24"/>
          <w:szCs w:val="24"/>
        </w:rPr>
        <w:t xml:space="preserve">There are some costs associated with the position in terms of travel and training, but they are negligible considering the importance of this </w:t>
      </w:r>
      <w:r w:rsidR="00652801" w:rsidRPr="00120E8B">
        <w:rPr>
          <w:rFonts w:cstheme="minorHAnsi"/>
          <w:sz w:val="24"/>
          <w:szCs w:val="24"/>
        </w:rPr>
        <w:t>position</w:t>
      </w:r>
      <w:r w:rsidR="00C82AE7" w:rsidRPr="00120E8B">
        <w:rPr>
          <w:rFonts w:cstheme="minorHAnsi"/>
          <w:sz w:val="24"/>
          <w:szCs w:val="24"/>
        </w:rPr>
        <w:t xml:space="preserve">. </w:t>
      </w:r>
    </w:p>
    <w:p w14:paraId="1CF7E3FE" w14:textId="67CD5970" w:rsidR="00A71F8E" w:rsidRPr="00120E8B" w:rsidRDefault="0009118A" w:rsidP="0009118A">
      <w:pPr>
        <w:pStyle w:val="ListParagraph"/>
        <w:numPr>
          <w:ilvl w:val="0"/>
          <w:numId w:val="18"/>
        </w:numPr>
        <w:spacing w:line="256" w:lineRule="auto"/>
        <w:rPr>
          <w:rFonts w:cstheme="minorHAnsi"/>
          <w:sz w:val="24"/>
          <w:szCs w:val="24"/>
        </w:rPr>
      </w:pPr>
      <w:r w:rsidRPr="00120E8B">
        <w:rPr>
          <w:rFonts w:cstheme="minorHAnsi"/>
          <w:b/>
          <w:bCs/>
          <w:sz w:val="24"/>
          <w:szCs w:val="24"/>
          <w:u w:val="single"/>
        </w:rPr>
        <w:t xml:space="preserve">Anticipated Impacts to the Customer – </w:t>
      </w:r>
      <w:r w:rsidRPr="00120E8B">
        <w:rPr>
          <w:rFonts w:cstheme="minorHAnsi"/>
          <w:i/>
          <w:iCs/>
          <w:sz w:val="24"/>
          <w:szCs w:val="24"/>
          <w:u w:val="single"/>
        </w:rPr>
        <w:t>Standby, Residential, Commercial</w:t>
      </w:r>
      <w:r w:rsidRPr="00120E8B">
        <w:rPr>
          <w:rFonts w:cstheme="minorHAnsi"/>
          <w:b/>
          <w:bCs/>
          <w:sz w:val="24"/>
          <w:szCs w:val="24"/>
        </w:rPr>
        <w:t>:</w:t>
      </w:r>
      <w:r w:rsidRPr="00120E8B">
        <w:rPr>
          <w:rFonts w:cstheme="minorHAnsi"/>
          <w:sz w:val="24"/>
          <w:szCs w:val="24"/>
        </w:rPr>
        <w:t xml:space="preserve">   </w:t>
      </w:r>
    </w:p>
    <w:p w14:paraId="0A859BB7" w14:textId="6FCF85E6" w:rsidR="00C82AE7" w:rsidRPr="00120E8B" w:rsidRDefault="00C82AE7" w:rsidP="0002160F">
      <w:pPr>
        <w:pStyle w:val="ListParagraph"/>
        <w:spacing w:after="120" w:line="257" w:lineRule="auto"/>
        <w:ind w:left="360"/>
        <w:contextualSpacing w:val="0"/>
        <w:rPr>
          <w:rFonts w:cstheme="minorHAnsi"/>
          <w:sz w:val="24"/>
          <w:szCs w:val="24"/>
        </w:rPr>
      </w:pPr>
      <w:r w:rsidRPr="00120E8B">
        <w:rPr>
          <w:rFonts w:cstheme="minorHAnsi"/>
          <w:sz w:val="24"/>
          <w:szCs w:val="24"/>
        </w:rPr>
        <w:t>Positive recognition of the professional nature of the GMCSD</w:t>
      </w:r>
      <w:r w:rsidR="00652801" w:rsidRPr="00120E8B">
        <w:rPr>
          <w:rFonts w:cstheme="minorHAnsi"/>
          <w:sz w:val="24"/>
          <w:szCs w:val="24"/>
        </w:rPr>
        <w:t xml:space="preserve"> and its governing Board of Directors. </w:t>
      </w:r>
    </w:p>
    <w:p w14:paraId="20C68A6A" w14:textId="285274E0" w:rsidR="00502E9D" w:rsidRPr="00E1509B" w:rsidRDefault="0009118A" w:rsidP="00287E89">
      <w:pPr>
        <w:pStyle w:val="ListParagraph"/>
        <w:numPr>
          <w:ilvl w:val="0"/>
          <w:numId w:val="18"/>
        </w:numPr>
        <w:spacing w:after="120" w:line="257" w:lineRule="auto"/>
        <w:contextualSpacing w:val="0"/>
        <w:rPr>
          <w:sz w:val="24"/>
          <w:szCs w:val="24"/>
        </w:rPr>
      </w:pPr>
      <w:r w:rsidRPr="00120E8B">
        <w:rPr>
          <w:rFonts w:cstheme="minorHAnsi"/>
          <w:b/>
          <w:bCs/>
          <w:sz w:val="24"/>
          <w:szCs w:val="24"/>
          <w:u w:val="single"/>
        </w:rPr>
        <w:t>Recommendation (s):</w:t>
      </w:r>
      <w:r w:rsidRPr="00120E8B">
        <w:rPr>
          <w:rFonts w:cstheme="minorHAnsi"/>
          <w:sz w:val="24"/>
          <w:szCs w:val="24"/>
        </w:rPr>
        <w:t xml:space="preserve">    </w:t>
      </w:r>
      <w:r w:rsidR="00287E89" w:rsidRPr="00120E8B">
        <w:rPr>
          <w:rFonts w:cstheme="minorHAnsi"/>
          <w:sz w:val="24"/>
          <w:szCs w:val="24"/>
        </w:rPr>
        <w:t xml:space="preserve">Staff recommends </w:t>
      </w:r>
      <w:r w:rsidR="00652801" w:rsidRPr="00120E8B">
        <w:rPr>
          <w:rFonts w:cstheme="minorHAnsi"/>
          <w:sz w:val="24"/>
          <w:szCs w:val="24"/>
        </w:rPr>
        <w:t>passing District Resolution 2021/22 – 0</w:t>
      </w:r>
      <w:r w:rsidR="00120E8B" w:rsidRPr="00120E8B">
        <w:rPr>
          <w:rFonts w:cstheme="minorHAnsi"/>
          <w:sz w:val="24"/>
          <w:szCs w:val="24"/>
        </w:rPr>
        <w:t xml:space="preserve">9 </w:t>
      </w:r>
      <w:r w:rsidR="00652801" w:rsidRPr="00120E8B">
        <w:rPr>
          <w:rFonts w:cstheme="minorHAnsi"/>
          <w:sz w:val="24"/>
          <w:szCs w:val="24"/>
        </w:rPr>
        <w:t xml:space="preserve">nominating Kim to run for Seat B of the Northern District on the CSDA Board. </w:t>
      </w:r>
    </w:p>
    <w:p w14:paraId="7E5A83D2" w14:textId="082C294F" w:rsidR="00E1509B" w:rsidRDefault="00E1509B" w:rsidP="00E1509B">
      <w:pPr>
        <w:spacing w:after="120" w:line="257" w:lineRule="auto"/>
        <w:rPr>
          <w:sz w:val="24"/>
          <w:szCs w:val="24"/>
        </w:rPr>
      </w:pPr>
    </w:p>
    <w:p w14:paraId="21396057" w14:textId="3131BCA1" w:rsidR="00E1509B" w:rsidRDefault="00E1509B" w:rsidP="00E1509B">
      <w:pPr>
        <w:spacing w:after="120" w:line="257" w:lineRule="auto"/>
        <w:rPr>
          <w:sz w:val="24"/>
          <w:szCs w:val="24"/>
        </w:rPr>
      </w:pPr>
    </w:p>
    <w:p w14:paraId="5C1E29DA" w14:textId="0C388756" w:rsidR="00E1509B" w:rsidRDefault="00E1509B" w:rsidP="00E1509B">
      <w:pPr>
        <w:spacing w:after="120" w:line="257" w:lineRule="auto"/>
        <w:rPr>
          <w:sz w:val="24"/>
          <w:szCs w:val="24"/>
        </w:rPr>
      </w:pPr>
    </w:p>
    <w:p w14:paraId="6C3147E9" w14:textId="77777777" w:rsidR="00E1509B" w:rsidRPr="0063113C" w:rsidRDefault="00E1509B" w:rsidP="00E1509B">
      <w:pPr>
        <w:ind w:left="1440" w:firstLine="720"/>
        <w:rPr>
          <w:sz w:val="28"/>
          <w:szCs w:val="28"/>
        </w:rPr>
      </w:pPr>
      <w:r w:rsidRPr="0063113C">
        <w:rPr>
          <w:b/>
          <w:sz w:val="28"/>
          <w:szCs w:val="28"/>
        </w:rPr>
        <w:t>Gold Mountain Community Services District</w:t>
      </w:r>
    </w:p>
    <w:p w14:paraId="0050CD46" w14:textId="2D861F2B" w:rsidR="00E1509B" w:rsidRPr="00E1509B" w:rsidRDefault="00E1509B" w:rsidP="00E1509B">
      <w:pPr>
        <w:jc w:val="center"/>
        <w:rPr>
          <w:b/>
          <w:sz w:val="28"/>
          <w:szCs w:val="28"/>
        </w:rPr>
      </w:pPr>
      <w:r w:rsidRPr="0063113C">
        <w:rPr>
          <w:b/>
          <w:sz w:val="28"/>
          <w:szCs w:val="28"/>
        </w:rPr>
        <w:t>RESOLUTION No. 20</w:t>
      </w:r>
      <w:r>
        <w:rPr>
          <w:b/>
          <w:sz w:val="28"/>
          <w:szCs w:val="28"/>
        </w:rPr>
        <w:t>21</w:t>
      </w:r>
      <w:r w:rsidRPr="0063113C">
        <w:rPr>
          <w:b/>
          <w:sz w:val="28"/>
          <w:szCs w:val="28"/>
        </w:rPr>
        <w:t>/2</w:t>
      </w:r>
      <w:r>
        <w:rPr>
          <w:b/>
          <w:sz w:val="28"/>
          <w:szCs w:val="28"/>
        </w:rPr>
        <w:t>2</w:t>
      </w:r>
      <w:r w:rsidRPr="0063113C">
        <w:rPr>
          <w:b/>
          <w:sz w:val="28"/>
          <w:szCs w:val="28"/>
        </w:rPr>
        <w:t xml:space="preserve"> - </w:t>
      </w:r>
      <w:r w:rsidRPr="00EC3307">
        <w:rPr>
          <w:b/>
          <w:sz w:val="28"/>
          <w:szCs w:val="28"/>
          <w:highlight w:val="yellow"/>
        </w:rPr>
        <w:t>0</w:t>
      </w:r>
      <w:r>
        <w:rPr>
          <w:b/>
          <w:sz w:val="28"/>
          <w:szCs w:val="28"/>
        </w:rPr>
        <w:t>9</w:t>
      </w:r>
    </w:p>
    <w:p w14:paraId="36DF9F1E" w14:textId="77777777" w:rsidR="00E1509B" w:rsidRDefault="00E1509B" w:rsidP="00E1509B">
      <w:pPr>
        <w:jc w:val="center"/>
        <w:rPr>
          <w:b/>
        </w:rPr>
      </w:pPr>
      <w:r>
        <w:rPr>
          <w:b/>
        </w:rPr>
        <w:t>A RESOLUTION OF THE GOLD MOUNTAIN COMMUNITY SERVICES DISTRICT</w:t>
      </w:r>
      <w:r>
        <w:rPr>
          <w:b/>
        </w:rPr>
        <w:br/>
        <w:t>BOARD OF DIRECTORS</w:t>
      </w:r>
    </w:p>
    <w:p w14:paraId="3BE80D94" w14:textId="77777777" w:rsidR="00E1509B" w:rsidRPr="00030352" w:rsidRDefault="00E1509B" w:rsidP="00E1509B">
      <w:pPr>
        <w:jc w:val="center"/>
        <w:rPr>
          <w:b/>
        </w:rPr>
      </w:pPr>
      <w:r w:rsidRPr="00030352">
        <w:rPr>
          <w:b/>
        </w:rPr>
        <w:t>PLACING IN NOMINATION KIMBERLEE SENEY</w:t>
      </w:r>
      <w:r>
        <w:rPr>
          <w:b/>
        </w:rPr>
        <w:t xml:space="preserve"> </w:t>
      </w:r>
      <w:r w:rsidRPr="00030352">
        <w:rPr>
          <w:b/>
        </w:rPr>
        <w:t>AS A MEMBER OF THE CALIFORNIA SPECIAL DISTRICTS ASSOCIATION</w:t>
      </w:r>
      <w:r>
        <w:rPr>
          <w:b/>
        </w:rPr>
        <w:t xml:space="preserve"> </w:t>
      </w:r>
      <w:r w:rsidRPr="00030352">
        <w:rPr>
          <w:b/>
        </w:rPr>
        <w:t xml:space="preserve">BOARD OF DIRECTORS REPRESENTING NORTHERN NETWORK </w:t>
      </w:r>
    </w:p>
    <w:p w14:paraId="55A0A2FA" w14:textId="77777777" w:rsidR="00E1509B" w:rsidRDefault="00E1509B" w:rsidP="00E1509B"/>
    <w:p w14:paraId="24349082" w14:textId="0D668C37" w:rsidR="00E1509B" w:rsidRDefault="00E1509B" w:rsidP="00E1509B">
      <w:pPr>
        <w:spacing w:line="264" w:lineRule="auto"/>
        <w:jc w:val="both"/>
      </w:pPr>
      <w:r w:rsidRPr="00F44D64">
        <w:rPr>
          <w:b/>
        </w:rPr>
        <w:t>WHEREAS</w:t>
      </w:r>
      <w:r>
        <w:t>, being a member district of the California Special Districts Association (CSDA), the Board of Directors of the Gold Mountain Community Services District does encourage and support the participation of its members in CSDA affairs; and</w:t>
      </w:r>
    </w:p>
    <w:p w14:paraId="6D073A19" w14:textId="48CACDD2" w:rsidR="00E1509B" w:rsidRDefault="00E1509B" w:rsidP="00E1509B">
      <w:pPr>
        <w:spacing w:line="264" w:lineRule="auto"/>
        <w:jc w:val="both"/>
      </w:pPr>
      <w:proofErr w:type="gramStart"/>
      <w:r w:rsidRPr="00F44D64">
        <w:rPr>
          <w:b/>
        </w:rPr>
        <w:t>WHEREAS</w:t>
      </w:r>
      <w:r>
        <w:t>,</w:t>
      </w:r>
      <w:proofErr w:type="gramEnd"/>
      <w:r>
        <w:t xml:space="preserve"> Kimberlee Seney has served as a Board Member of Gold Mountain Community Services District Board</w:t>
      </w:r>
      <w:r>
        <w:t xml:space="preserve"> </w:t>
      </w:r>
      <w:r>
        <w:t xml:space="preserve">of Directors for the term from </w:t>
      </w:r>
      <w:r w:rsidRPr="00E1509B">
        <w:t xml:space="preserve">2023 </w:t>
      </w:r>
      <w:r w:rsidRPr="00E1509B">
        <w:t xml:space="preserve">to </w:t>
      </w:r>
      <w:r w:rsidRPr="00E1509B">
        <w:t>2025</w:t>
      </w:r>
      <w:r w:rsidRPr="00E1509B">
        <w:t>.</w:t>
      </w:r>
    </w:p>
    <w:p w14:paraId="1F317B72" w14:textId="2746D9F7" w:rsidR="00E1509B" w:rsidRPr="00E1509B" w:rsidRDefault="00E1509B" w:rsidP="00E1509B">
      <w:pPr>
        <w:spacing w:line="264" w:lineRule="auto"/>
        <w:jc w:val="both"/>
      </w:pPr>
      <w:proofErr w:type="gramStart"/>
      <w:r w:rsidRPr="00F44D64">
        <w:rPr>
          <w:b/>
        </w:rPr>
        <w:t>WHEREAS</w:t>
      </w:r>
      <w:r>
        <w:t>,</w:t>
      </w:r>
      <w:proofErr w:type="gramEnd"/>
      <w:r>
        <w:t xml:space="preserve"> Kimberlee Seney has served as a member of the CSDA Board for the Northern Network since 2020.</w:t>
      </w:r>
    </w:p>
    <w:p w14:paraId="2B3F58AA" w14:textId="6424A90D" w:rsidR="00E1509B" w:rsidRDefault="00E1509B" w:rsidP="00E1509B">
      <w:pPr>
        <w:spacing w:line="264" w:lineRule="auto"/>
        <w:jc w:val="both"/>
      </w:pPr>
      <w:proofErr w:type="gramStart"/>
      <w:r w:rsidRPr="00F44D64">
        <w:rPr>
          <w:b/>
        </w:rPr>
        <w:t>WHEREAS</w:t>
      </w:r>
      <w:r>
        <w:t>,</w:t>
      </w:r>
      <w:proofErr w:type="gramEnd"/>
      <w:r>
        <w:t xml:space="preserve"> Kimberlee Seney has indicated a desire to continue serving as a member of the CSDA Board for the Northern Network.</w:t>
      </w:r>
    </w:p>
    <w:p w14:paraId="08D3E13B" w14:textId="6E7A0364" w:rsidR="00E1509B" w:rsidRDefault="00E1509B" w:rsidP="00E1509B">
      <w:pPr>
        <w:spacing w:line="264" w:lineRule="auto"/>
        <w:jc w:val="both"/>
      </w:pPr>
      <w:r w:rsidRPr="00F44D64">
        <w:rPr>
          <w:b/>
        </w:rPr>
        <w:t>NOW, THEREFORE BE IT RESOLVED</w:t>
      </w:r>
      <w:r>
        <w:t xml:space="preserve"> that the Board of Directors of the Gold Mountain Community Services District does place its full and unreserved support in the nomination of Kimberlee Seney for the CSDA Board position representing Seat B of the Northern Network.</w:t>
      </w:r>
    </w:p>
    <w:p w14:paraId="43745985" w14:textId="77777777" w:rsidR="00E1509B" w:rsidRDefault="00E1509B" w:rsidP="00E1509B">
      <w:pPr>
        <w:spacing w:after="240" w:line="264" w:lineRule="auto"/>
        <w:jc w:val="both"/>
      </w:pPr>
      <w:r>
        <w:rPr>
          <w:b/>
        </w:rPr>
        <w:t xml:space="preserve">PASSED AND ADOPTED </w:t>
      </w:r>
      <w:r>
        <w:t>at a regular meeting of the Board of Directors of the Gold Mountain Community Services District held on the 25</w:t>
      </w:r>
      <w:r w:rsidRPr="00954CC0">
        <w:rPr>
          <w:vertAlign w:val="superscript"/>
        </w:rPr>
        <w:t>th</w:t>
      </w:r>
      <w:r>
        <w:t xml:space="preserve"> day of February 2022, by the following vote to wit:</w:t>
      </w:r>
    </w:p>
    <w:p w14:paraId="619B08EC" w14:textId="59E0FED9" w:rsidR="00E1509B" w:rsidRDefault="00E1509B" w:rsidP="00E1509B">
      <w:pPr>
        <w:spacing w:line="360" w:lineRule="auto"/>
      </w:pPr>
      <w:r>
        <w:tab/>
        <w:t>AYES:</w:t>
      </w:r>
      <w:r>
        <w:tab/>
        <w:t xml:space="preserve"> </w:t>
      </w:r>
    </w:p>
    <w:p w14:paraId="13B23C20" w14:textId="77777777" w:rsidR="00E1509B" w:rsidRDefault="00E1509B" w:rsidP="00E1509B">
      <w:pPr>
        <w:spacing w:line="360" w:lineRule="auto"/>
      </w:pPr>
      <w:r>
        <w:tab/>
        <w:t xml:space="preserve">NOES: </w:t>
      </w:r>
      <w:r>
        <w:tab/>
      </w:r>
    </w:p>
    <w:p w14:paraId="37B94ACD" w14:textId="77777777" w:rsidR="00E1509B" w:rsidRDefault="00E1509B" w:rsidP="00E1509B">
      <w:pPr>
        <w:spacing w:line="360" w:lineRule="auto"/>
      </w:pPr>
      <w:r>
        <w:tab/>
        <w:t>ABSENT:</w:t>
      </w:r>
      <w:r>
        <w:tab/>
      </w:r>
    </w:p>
    <w:p w14:paraId="340F0EBA" w14:textId="698900B3" w:rsidR="00E1509B" w:rsidRDefault="00E1509B" w:rsidP="00E1509B">
      <w:pPr>
        <w:spacing w:line="360" w:lineRule="auto"/>
      </w:pPr>
      <w:r>
        <w:tab/>
      </w:r>
      <w:bookmarkStart w:id="0" w:name="_Hlk34903790"/>
      <w:r>
        <w:t>ABSTAIN:</w:t>
      </w:r>
      <w:bookmarkEnd w:id="0"/>
      <w:r>
        <w:t xml:space="preserve">  </w:t>
      </w:r>
    </w:p>
    <w:p w14:paraId="40B4C24C" w14:textId="77777777" w:rsidR="00E1509B" w:rsidRDefault="00E1509B" w:rsidP="00E1509B"/>
    <w:p w14:paraId="718EB772" w14:textId="77777777" w:rsidR="00E1509B" w:rsidRDefault="00E1509B" w:rsidP="00E1509B">
      <w:r>
        <w:t>________________________________</w:t>
      </w:r>
      <w:r>
        <w:tab/>
        <w:t xml:space="preserve">   ________________________________</w:t>
      </w:r>
    </w:p>
    <w:p w14:paraId="0B208874" w14:textId="77777777" w:rsidR="00E1509B" w:rsidRDefault="00E1509B" w:rsidP="00E1509B">
      <w:r>
        <w:t>Cary Curtis</w:t>
      </w:r>
      <w:r>
        <w:tab/>
      </w:r>
      <w:r>
        <w:tab/>
      </w:r>
      <w:r>
        <w:tab/>
      </w:r>
      <w:r>
        <w:tab/>
      </w:r>
      <w:r>
        <w:tab/>
        <w:t xml:space="preserve">   Attest: Tiana Bradley</w:t>
      </w:r>
    </w:p>
    <w:p w14:paraId="7A1F7D50" w14:textId="77777777" w:rsidR="00E1509B" w:rsidRPr="00030352" w:rsidRDefault="00E1509B" w:rsidP="00E1509B">
      <w:r>
        <w:t>Gold Mountain CSD Board President</w:t>
      </w:r>
      <w:r>
        <w:tab/>
      </w:r>
      <w:r>
        <w:tab/>
        <w:t xml:space="preserve">   Gold Mountain CSD District Secretary</w:t>
      </w:r>
    </w:p>
    <w:p w14:paraId="6FAC9A5F" w14:textId="77777777" w:rsidR="00E1509B" w:rsidRPr="00E1509B" w:rsidRDefault="00E1509B" w:rsidP="00E1509B">
      <w:pPr>
        <w:spacing w:after="120" w:line="257" w:lineRule="auto"/>
        <w:rPr>
          <w:sz w:val="24"/>
          <w:szCs w:val="24"/>
        </w:rPr>
      </w:pPr>
    </w:p>
    <w:sectPr w:rsidR="00E1509B" w:rsidRPr="00E1509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C942E" w14:textId="77777777" w:rsidR="00E245A3" w:rsidRDefault="00E245A3" w:rsidP="00C81FBF">
      <w:pPr>
        <w:spacing w:after="0" w:line="240" w:lineRule="auto"/>
      </w:pPr>
      <w:r>
        <w:separator/>
      </w:r>
    </w:p>
  </w:endnote>
  <w:endnote w:type="continuationSeparator" w:id="0">
    <w:p w14:paraId="20D0BE06" w14:textId="77777777" w:rsidR="00E245A3" w:rsidRDefault="00E245A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0842A" w14:textId="77777777" w:rsidR="00120E8B" w:rsidRDefault="00120E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837337"/>
      <w:docPartObj>
        <w:docPartGallery w:val="Page Numbers (Bottom of Page)"/>
        <w:docPartUnique/>
      </w:docPartObj>
    </w:sdtPr>
    <w:sdtEndPr/>
    <w:sdtContent>
      <w:sdt>
        <w:sdtPr>
          <w:id w:val="-1769616900"/>
          <w:docPartObj>
            <w:docPartGallery w:val="Page Numbers (Top of Page)"/>
            <w:docPartUnique/>
          </w:docPartObj>
        </w:sdtPr>
        <w:sdtEndPr/>
        <w:sdtContent>
          <w:p w14:paraId="0034322D" w14:textId="53ED7F11" w:rsidR="00AD139E" w:rsidRDefault="00AD139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50E714F" w14:textId="77777777" w:rsidR="00AD139E" w:rsidRDefault="00AD13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A196" w14:textId="77777777" w:rsidR="00120E8B" w:rsidRDefault="00120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E759" w14:textId="77777777" w:rsidR="00E245A3" w:rsidRDefault="00E245A3" w:rsidP="00C81FBF">
      <w:pPr>
        <w:spacing w:after="0" w:line="240" w:lineRule="auto"/>
      </w:pPr>
      <w:r>
        <w:separator/>
      </w:r>
    </w:p>
  </w:footnote>
  <w:footnote w:type="continuationSeparator" w:id="0">
    <w:p w14:paraId="78AEACB3" w14:textId="77777777" w:rsidR="00E245A3" w:rsidRDefault="00E245A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20EC" w14:textId="77777777" w:rsidR="00120E8B" w:rsidRDefault="00120E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C60C54D" w:rsidR="00C81FBF" w:rsidRPr="00C81FBF" w:rsidRDefault="003475BA" w:rsidP="003475BA">
                          <w:pPr>
                            <w:pStyle w:val="Header"/>
                            <w:tabs>
                              <w:tab w:val="clear" w:pos="4680"/>
                              <w:tab w:val="clear" w:pos="9360"/>
                            </w:tabs>
                            <w:rPr>
                              <w:rStyle w:val="Strong"/>
                            </w:rPr>
                          </w:pPr>
                          <w:r>
                            <w:rPr>
                              <w:rStyle w:val="Strong"/>
                            </w:rPr>
                            <w:t xml:space="preserve">AGENDA ITEM # </w:t>
                          </w:r>
                          <w:r w:rsidR="00120E8B">
                            <w:rPr>
                              <w:rStyle w:val="Strong"/>
                            </w:rPr>
                            <w:t>H</w:t>
                          </w:r>
                          <w:r w:rsidR="00D14053">
                            <w:rPr>
                              <w:rStyle w:val="Strong"/>
                            </w:rPr>
                            <w:t>.</w:t>
                          </w:r>
                          <w:r>
                            <w:rPr>
                              <w:rStyle w:val="Strong"/>
                            </w:rPr>
                            <w:t xml:space="preserve"> </w:t>
                          </w:r>
                          <w:r>
                            <w:rPr>
                              <w:rStyle w:val="Strong"/>
                            </w:rPr>
                            <w:tab/>
                          </w:r>
                          <w:r>
                            <w:rPr>
                              <w:rStyle w:val="Strong"/>
                            </w:rPr>
                            <w:tab/>
                          </w:r>
                          <w:r w:rsidR="008D626B">
                            <w:rPr>
                              <w:rStyle w:val="Strong"/>
                            </w:rPr>
                            <w:t>RESOLUTION 2021/</w:t>
                          </w:r>
                          <w:r w:rsidR="008D626B" w:rsidRPr="00120E8B">
                            <w:rPr>
                              <w:rStyle w:val="Strong"/>
                            </w:rPr>
                            <w:t>22 –</w:t>
                          </w:r>
                          <w:r w:rsidR="008D626B" w:rsidRPr="00120E8B">
                            <w:rPr>
                              <w:rStyle w:val="Strong"/>
                              <w:color w:val="FFFF00"/>
                            </w:rPr>
                            <w:t xml:space="preserve"> 0</w:t>
                          </w:r>
                          <w:r w:rsidR="00120E8B" w:rsidRPr="00120E8B">
                            <w:rPr>
                              <w:rStyle w:val="Strong"/>
                              <w:color w:val="FFFF00"/>
                            </w:rPr>
                            <w:t>9</w:t>
                          </w:r>
                          <w:r w:rsidR="008D626B" w:rsidRPr="00652801">
                            <w:rPr>
                              <w:rStyle w:val="Strong"/>
                              <w:color w:val="FFFF00"/>
                            </w:rPr>
                            <w:t xml:space="preserve"> </w:t>
                          </w:r>
                          <w:r w:rsidR="008D626B">
                            <w:rPr>
                              <w:rStyle w:val="Strong"/>
                            </w:rPr>
                            <w:t>NOMINATION OF KIMBERLEE SENEY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6C60C54D" w:rsidR="00C81FBF" w:rsidRPr="00C81FBF" w:rsidRDefault="003475BA" w:rsidP="003475BA">
                    <w:pPr>
                      <w:pStyle w:val="Header"/>
                      <w:tabs>
                        <w:tab w:val="clear" w:pos="4680"/>
                        <w:tab w:val="clear" w:pos="9360"/>
                      </w:tabs>
                      <w:rPr>
                        <w:rStyle w:val="Strong"/>
                      </w:rPr>
                    </w:pPr>
                    <w:r>
                      <w:rPr>
                        <w:rStyle w:val="Strong"/>
                      </w:rPr>
                      <w:t xml:space="preserve">AGENDA ITEM # </w:t>
                    </w:r>
                    <w:r w:rsidR="00120E8B">
                      <w:rPr>
                        <w:rStyle w:val="Strong"/>
                      </w:rPr>
                      <w:t>H</w:t>
                    </w:r>
                    <w:r w:rsidR="00D14053">
                      <w:rPr>
                        <w:rStyle w:val="Strong"/>
                      </w:rPr>
                      <w:t>.</w:t>
                    </w:r>
                    <w:r>
                      <w:rPr>
                        <w:rStyle w:val="Strong"/>
                      </w:rPr>
                      <w:t xml:space="preserve"> </w:t>
                    </w:r>
                    <w:r>
                      <w:rPr>
                        <w:rStyle w:val="Strong"/>
                      </w:rPr>
                      <w:tab/>
                    </w:r>
                    <w:r>
                      <w:rPr>
                        <w:rStyle w:val="Strong"/>
                      </w:rPr>
                      <w:tab/>
                    </w:r>
                    <w:r w:rsidR="008D626B">
                      <w:rPr>
                        <w:rStyle w:val="Strong"/>
                      </w:rPr>
                      <w:t>RESOLUTION 2021/</w:t>
                    </w:r>
                    <w:r w:rsidR="008D626B" w:rsidRPr="00120E8B">
                      <w:rPr>
                        <w:rStyle w:val="Strong"/>
                      </w:rPr>
                      <w:t>22 –</w:t>
                    </w:r>
                    <w:r w:rsidR="008D626B" w:rsidRPr="00120E8B">
                      <w:rPr>
                        <w:rStyle w:val="Strong"/>
                        <w:color w:val="FFFF00"/>
                      </w:rPr>
                      <w:t xml:space="preserve"> 0</w:t>
                    </w:r>
                    <w:r w:rsidR="00120E8B" w:rsidRPr="00120E8B">
                      <w:rPr>
                        <w:rStyle w:val="Strong"/>
                        <w:color w:val="FFFF00"/>
                      </w:rPr>
                      <w:t>9</w:t>
                    </w:r>
                    <w:r w:rsidR="008D626B" w:rsidRPr="00652801">
                      <w:rPr>
                        <w:rStyle w:val="Strong"/>
                        <w:color w:val="FFFF00"/>
                      </w:rPr>
                      <w:t xml:space="preserve"> </w:t>
                    </w:r>
                    <w:r w:rsidR="008D626B">
                      <w:rPr>
                        <w:rStyle w:val="Strong"/>
                      </w:rPr>
                      <w:t>NOMINATION OF KIMBERLEE SENEY</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D26A" w14:textId="77777777" w:rsidR="00120E8B" w:rsidRDefault="00120E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67DBD"/>
    <w:multiLevelType w:val="hybridMultilevel"/>
    <w:tmpl w:val="F92C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336253"/>
    <w:multiLevelType w:val="hybridMultilevel"/>
    <w:tmpl w:val="C6067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9920002"/>
    <w:multiLevelType w:val="hybridMultilevel"/>
    <w:tmpl w:val="7F1270C6"/>
    <w:lvl w:ilvl="0" w:tplc="0409000F">
      <w:start w:val="1"/>
      <w:numFmt w:val="decimal"/>
      <w:lvlText w:val="%1."/>
      <w:lvlJc w:val="left"/>
      <w:pPr>
        <w:ind w:left="720" w:hanging="360"/>
      </w:pPr>
      <w:rPr>
        <w:rFonts w:hint="default"/>
      </w:rPr>
    </w:lvl>
    <w:lvl w:ilvl="1" w:tplc="04090001">
      <w:start w:val="1"/>
      <w:numFmt w:val="bullet"/>
      <w:lvlText w:val=""/>
      <w:lvlJc w:val="left"/>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2043A1"/>
    <w:multiLevelType w:val="hybridMultilevel"/>
    <w:tmpl w:val="E0084932"/>
    <w:lvl w:ilvl="0" w:tplc="5FC2FF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3550265"/>
    <w:multiLevelType w:val="hybridMultilevel"/>
    <w:tmpl w:val="39062EE4"/>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7810A2"/>
    <w:multiLevelType w:val="hybridMultilevel"/>
    <w:tmpl w:val="9AD09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0"/>
  </w:num>
  <w:num w:numId="5">
    <w:abstractNumId w:val="4"/>
  </w:num>
  <w:num w:numId="6">
    <w:abstractNumId w:val="11"/>
  </w:num>
  <w:num w:numId="7">
    <w:abstractNumId w:val="9"/>
  </w:num>
  <w:num w:numId="8">
    <w:abstractNumId w:val="14"/>
  </w:num>
  <w:num w:numId="9">
    <w:abstractNumId w:val="16"/>
  </w:num>
  <w:num w:numId="10">
    <w:abstractNumId w:val="0"/>
  </w:num>
  <w:num w:numId="11">
    <w:abstractNumId w:val="7"/>
  </w:num>
  <w:num w:numId="12">
    <w:abstractNumId w:val="1"/>
  </w:num>
  <w:num w:numId="13">
    <w:abstractNumId w:val="18"/>
  </w:num>
  <w:num w:numId="14">
    <w:abstractNumId w:val="12"/>
  </w:num>
  <w:num w:numId="15">
    <w:abstractNumId w:val="6"/>
  </w:num>
  <w:num w:numId="16">
    <w:abstractNumId w:val="13"/>
  </w:num>
  <w:num w:numId="17">
    <w:abstractNumId w:val="17"/>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2160F"/>
    <w:rsid w:val="0002511C"/>
    <w:rsid w:val="00037ADA"/>
    <w:rsid w:val="000432EC"/>
    <w:rsid w:val="00055463"/>
    <w:rsid w:val="0009118A"/>
    <w:rsid w:val="000A1B94"/>
    <w:rsid w:val="000B7D70"/>
    <w:rsid w:val="000D577A"/>
    <w:rsid w:val="000D5A93"/>
    <w:rsid w:val="000F0DDA"/>
    <w:rsid w:val="000F4FBE"/>
    <w:rsid w:val="00120E8B"/>
    <w:rsid w:val="001220A4"/>
    <w:rsid w:val="001319B6"/>
    <w:rsid w:val="001665CA"/>
    <w:rsid w:val="00176332"/>
    <w:rsid w:val="001848BE"/>
    <w:rsid w:val="00184A1C"/>
    <w:rsid w:val="001A224E"/>
    <w:rsid w:val="001B6964"/>
    <w:rsid w:val="001F6569"/>
    <w:rsid w:val="002118F5"/>
    <w:rsid w:val="00236862"/>
    <w:rsid w:val="00245641"/>
    <w:rsid w:val="00272DBD"/>
    <w:rsid w:val="00287E89"/>
    <w:rsid w:val="002B7FD2"/>
    <w:rsid w:val="002D0DE3"/>
    <w:rsid w:val="002F6733"/>
    <w:rsid w:val="0032433B"/>
    <w:rsid w:val="00343D6E"/>
    <w:rsid w:val="003475BA"/>
    <w:rsid w:val="00357DF9"/>
    <w:rsid w:val="00372CA7"/>
    <w:rsid w:val="00381526"/>
    <w:rsid w:val="003828D8"/>
    <w:rsid w:val="00396D61"/>
    <w:rsid w:val="003B5B1A"/>
    <w:rsid w:val="003C64C4"/>
    <w:rsid w:val="003C6961"/>
    <w:rsid w:val="003E0869"/>
    <w:rsid w:val="004237DF"/>
    <w:rsid w:val="00444B79"/>
    <w:rsid w:val="00462037"/>
    <w:rsid w:val="00467A26"/>
    <w:rsid w:val="004A0DEF"/>
    <w:rsid w:val="004A7DA3"/>
    <w:rsid w:val="004C14FB"/>
    <w:rsid w:val="004C6065"/>
    <w:rsid w:val="004D4BA6"/>
    <w:rsid w:val="004D5D5D"/>
    <w:rsid w:val="00502E9D"/>
    <w:rsid w:val="00531DE5"/>
    <w:rsid w:val="00551960"/>
    <w:rsid w:val="0056497F"/>
    <w:rsid w:val="00592F16"/>
    <w:rsid w:val="00606FF9"/>
    <w:rsid w:val="006129ED"/>
    <w:rsid w:val="006304B1"/>
    <w:rsid w:val="00630F0F"/>
    <w:rsid w:val="00642DE3"/>
    <w:rsid w:val="00652801"/>
    <w:rsid w:val="006569D0"/>
    <w:rsid w:val="00690842"/>
    <w:rsid w:val="00697890"/>
    <w:rsid w:val="006A19E3"/>
    <w:rsid w:val="006C7240"/>
    <w:rsid w:val="006D27FB"/>
    <w:rsid w:val="006E5650"/>
    <w:rsid w:val="00710C23"/>
    <w:rsid w:val="00710F8B"/>
    <w:rsid w:val="00725018"/>
    <w:rsid w:val="00733D85"/>
    <w:rsid w:val="00735FC1"/>
    <w:rsid w:val="00737C10"/>
    <w:rsid w:val="00745F1D"/>
    <w:rsid w:val="007500B0"/>
    <w:rsid w:val="00752860"/>
    <w:rsid w:val="0078713A"/>
    <w:rsid w:val="007A26E2"/>
    <w:rsid w:val="007D0B1E"/>
    <w:rsid w:val="007D21BD"/>
    <w:rsid w:val="007F1CAA"/>
    <w:rsid w:val="008067C9"/>
    <w:rsid w:val="0086657E"/>
    <w:rsid w:val="00891434"/>
    <w:rsid w:val="0089674B"/>
    <w:rsid w:val="00896768"/>
    <w:rsid w:val="00896CF5"/>
    <w:rsid w:val="008A7E4E"/>
    <w:rsid w:val="008B55FF"/>
    <w:rsid w:val="008B5A76"/>
    <w:rsid w:val="008C44C6"/>
    <w:rsid w:val="008D2087"/>
    <w:rsid w:val="008D626B"/>
    <w:rsid w:val="008E4D66"/>
    <w:rsid w:val="008E61CF"/>
    <w:rsid w:val="008E6827"/>
    <w:rsid w:val="008F1962"/>
    <w:rsid w:val="008F23DA"/>
    <w:rsid w:val="008F34DE"/>
    <w:rsid w:val="00906753"/>
    <w:rsid w:val="0092481E"/>
    <w:rsid w:val="00934B8A"/>
    <w:rsid w:val="0094140E"/>
    <w:rsid w:val="00957CD8"/>
    <w:rsid w:val="009604A1"/>
    <w:rsid w:val="009707AF"/>
    <w:rsid w:val="009709BA"/>
    <w:rsid w:val="009754DA"/>
    <w:rsid w:val="00996DA7"/>
    <w:rsid w:val="009A3CC2"/>
    <w:rsid w:val="009B0209"/>
    <w:rsid w:val="009B0DB4"/>
    <w:rsid w:val="009B270E"/>
    <w:rsid w:val="009B3AB0"/>
    <w:rsid w:val="009C43FA"/>
    <w:rsid w:val="009E0A2F"/>
    <w:rsid w:val="009E1EDC"/>
    <w:rsid w:val="009E5BA8"/>
    <w:rsid w:val="00A074D8"/>
    <w:rsid w:val="00A12E6A"/>
    <w:rsid w:val="00A2268D"/>
    <w:rsid w:val="00A23587"/>
    <w:rsid w:val="00A273E3"/>
    <w:rsid w:val="00A3162F"/>
    <w:rsid w:val="00A56430"/>
    <w:rsid w:val="00A70B02"/>
    <w:rsid w:val="00A71F8E"/>
    <w:rsid w:val="00A81257"/>
    <w:rsid w:val="00A84CFE"/>
    <w:rsid w:val="00A97232"/>
    <w:rsid w:val="00AD139E"/>
    <w:rsid w:val="00AD3D50"/>
    <w:rsid w:val="00AE0629"/>
    <w:rsid w:val="00B030A2"/>
    <w:rsid w:val="00B15EF4"/>
    <w:rsid w:val="00B41056"/>
    <w:rsid w:val="00B4154F"/>
    <w:rsid w:val="00B51C13"/>
    <w:rsid w:val="00B64CD1"/>
    <w:rsid w:val="00B75D74"/>
    <w:rsid w:val="00B85506"/>
    <w:rsid w:val="00BA073B"/>
    <w:rsid w:val="00BA4280"/>
    <w:rsid w:val="00BB09E8"/>
    <w:rsid w:val="00BC6D67"/>
    <w:rsid w:val="00BC7516"/>
    <w:rsid w:val="00BC7C68"/>
    <w:rsid w:val="00C03F40"/>
    <w:rsid w:val="00C06FB0"/>
    <w:rsid w:val="00C127C4"/>
    <w:rsid w:val="00C1510D"/>
    <w:rsid w:val="00C1768A"/>
    <w:rsid w:val="00C17A0B"/>
    <w:rsid w:val="00C2115B"/>
    <w:rsid w:val="00C25F8E"/>
    <w:rsid w:val="00C32118"/>
    <w:rsid w:val="00C57ACD"/>
    <w:rsid w:val="00C73C60"/>
    <w:rsid w:val="00C77E4C"/>
    <w:rsid w:val="00C81FBF"/>
    <w:rsid w:val="00C82AE7"/>
    <w:rsid w:val="00CA1BA8"/>
    <w:rsid w:val="00CA6EEC"/>
    <w:rsid w:val="00CB7453"/>
    <w:rsid w:val="00CC28C8"/>
    <w:rsid w:val="00CC56BD"/>
    <w:rsid w:val="00CD2EC9"/>
    <w:rsid w:val="00CD2F6B"/>
    <w:rsid w:val="00CD42FB"/>
    <w:rsid w:val="00D03006"/>
    <w:rsid w:val="00D05C15"/>
    <w:rsid w:val="00D11E95"/>
    <w:rsid w:val="00D11FF9"/>
    <w:rsid w:val="00D14053"/>
    <w:rsid w:val="00D17A0F"/>
    <w:rsid w:val="00D32E17"/>
    <w:rsid w:val="00D65630"/>
    <w:rsid w:val="00D756EC"/>
    <w:rsid w:val="00D82FC7"/>
    <w:rsid w:val="00DA2076"/>
    <w:rsid w:val="00DA3247"/>
    <w:rsid w:val="00DC42C7"/>
    <w:rsid w:val="00DE7AFE"/>
    <w:rsid w:val="00E10756"/>
    <w:rsid w:val="00E12B0C"/>
    <w:rsid w:val="00E1509B"/>
    <w:rsid w:val="00E245A3"/>
    <w:rsid w:val="00E24B0E"/>
    <w:rsid w:val="00E33654"/>
    <w:rsid w:val="00E443FD"/>
    <w:rsid w:val="00E6386C"/>
    <w:rsid w:val="00E77CCB"/>
    <w:rsid w:val="00E85487"/>
    <w:rsid w:val="00E9024C"/>
    <w:rsid w:val="00E920C2"/>
    <w:rsid w:val="00EA2F97"/>
    <w:rsid w:val="00ED79BF"/>
    <w:rsid w:val="00EF6A96"/>
    <w:rsid w:val="00EF6AD0"/>
    <w:rsid w:val="00F01F49"/>
    <w:rsid w:val="00F07D9C"/>
    <w:rsid w:val="00F14CC6"/>
    <w:rsid w:val="00F16BF9"/>
    <w:rsid w:val="00F21409"/>
    <w:rsid w:val="00F26A4F"/>
    <w:rsid w:val="00F30A78"/>
    <w:rsid w:val="00F5266B"/>
    <w:rsid w:val="00F84E6D"/>
    <w:rsid w:val="00F95D86"/>
    <w:rsid w:val="00FB2B90"/>
    <w:rsid w:val="00FB5448"/>
    <w:rsid w:val="00FB5504"/>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rmalWeb">
    <w:name w:val="Normal (Web)"/>
    <w:basedOn w:val="Normal"/>
    <w:uiPriority w:val="99"/>
    <w:semiHidden/>
    <w:unhideWhenUsed/>
    <w:rsid w:val="00176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2801">
      <w:bodyDiv w:val="1"/>
      <w:marLeft w:val="0"/>
      <w:marRight w:val="0"/>
      <w:marTop w:val="0"/>
      <w:marBottom w:val="0"/>
      <w:divBdr>
        <w:top w:val="none" w:sz="0" w:space="0" w:color="auto"/>
        <w:left w:val="none" w:sz="0" w:space="0" w:color="auto"/>
        <w:bottom w:val="none" w:sz="0" w:space="0" w:color="auto"/>
        <w:right w:val="none" w:sz="0" w:space="0" w:color="auto"/>
      </w:divBdr>
    </w:div>
    <w:div w:id="70872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2</cp:revision>
  <dcterms:created xsi:type="dcterms:W3CDTF">2022-02-22T18:56:00Z</dcterms:created>
  <dcterms:modified xsi:type="dcterms:W3CDTF">2022-02-22T18:56:00Z</dcterms:modified>
</cp:coreProperties>
</file>